
<file path=[Content_Types].xml><?xml version="1.0" encoding="utf-8"?>
<Types xmlns="http://schemas.openxmlformats.org/package/2006/content-types">
  <Override PartName="/_rels/.rels" ContentType="application/vnd.openxmlformats-package.relationships+xml"/>
  <Override PartName="/customXml/_rels/item1.xml.rels" ContentType="application/vnd.openxmlformats-package.relationships+xml"/>
  <Override PartName="/customXml/itemProps1.xml" ContentType="application/vnd.openxmlformats-officedocument.customXmlProperties+xml"/>
  <Override PartName="/customXml/item1.xml" ContentType="application/xml"/>
  <Override PartName="/word/_rels/header1.xml.rels" ContentType="application/vnd.openxmlformats-package.relationships+xml"/>
  <Override PartName="/word/_rels/document.xml.rels" ContentType="application/vnd.openxmlformats-package.relationships+xml"/>
  <Override PartName="/word/fontTable.xml" ContentType="application/vnd.openxmlformats-officedocument.wordprocessingml.fontTable+xml"/>
  <Override PartName="/word/settings.xml" ContentType="application/vnd.openxmlformats-officedocument.wordprocessingml.settings+xml"/>
  <Override PartName="/word/footnotes.xml" ContentType="application/vnd.openxmlformats-officedocument.wordprocessingml.footnotes+xml"/>
  <Override PartName="/word/media/image1.jpeg" ContentType="image/jpeg"/>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uppressAutoHyphens w:val="false"/>
        <w:jc w:val="center"/>
        <w:rPr/>
      </w:pPr>
      <w:r>
        <w:rPr>
          <w:rFonts w:eastAsia="Calibri" w:cs="Times New Roman" w:ascii="Times New Roman" w:hAnsi="Times New Roman" w:eastAsiaTheme="minorHAnsi"/>
          <w:b/>
          <w:color w:val="00000A"/>
          <w:sz w:val="40"/>
          <w:szCs w:val="40"/>
          <w:lang w:eastAsia="en-US"/>
        </w:rPr>
        <w:t>Formularz rekrutacyjny</w:t>
      </w:r>
    </w:p>
    <w:p>
      <w:pPr>
        <w:pStyle w:val="Normal"/>
        <w:suppressAutoHyphens w:val="false"/>
        <w:jc w:val="center"/>
        <w:rPr/>
      </w:pPr>
      <w:r>
        <w:rPr>
          <w:rFonts w:eastAsia="Calibri" w:cs="Times New Roman" w:ascii="Times New Roman" w:hAnsi="Times New Roman" w:eastAsiaTheme="minorHAnsi"/>
          <w:b/>
          <w:color w:val="00000A"/>
          <w:sz w:val="40"/>
          <w:szCs w:val="40"/>
          <w:lang w:eastAsia="en-US"/>
        </w:rPr>
        <w:t xml:space="preserve">                                                                                  </w:t>
      </w:r>
      <w:bookmarkStart w:id="0" w:name="__DdeLink__2857_591745476"/>
      <w:bookmarkEnd w:id="0"/>
      <w:r>
        <w:rPr>
          <w:rFonts w:eastAsia="Calibri" w:cs="Times New Roman" w:ascii="Times New Roman" w:hAnsi="Times New Roman" w:eastAsiaTheme="minorHAnsi"/>
          <w:b w:val="false"/>
          <w:bCs w:val="false"/>
          <w:color w:val="00000A"/>
          <w:sz w:val="24"/>
          <w:szCs w:val="24"/>
          <w:lang w:eastAsia="en-US"/>
        </w:rPr>
        <w:t>Zał. nr 1</w:t>
      </w:r>
    </w:p>
    <w:p>
      <w:pPr>
        <w:pStyle w:val="Normal"/>
        <w:suppressAutoHyphens w:val="false"/>
        <w:spacing w:lineRule="auto" w:line="240" w:before="0" w:after="0"/>
        <w:ind w:left="0" w:right="0" w:hanging="0"/>
        <w:jc w:val="both"/>
        <w:rPr>
          <w:rFonts w:ascii="Times New Roman" w:hAnsi="Times New Roman" w:eastAsia="Calibri" w:cs="Times New Roman" w:eastAsiaTheme="minorHAnsi"/>
          <w:bCs/>
          <w:color w:val="00000A"/>
          <w:sz w:val="20"/>
          <w:szCs w:val="20"/>
          <w:lang w:eastAsia="en-US"/>
        </w:rPr>
      </w:pPr>
      <w:r>
        <w:rPr>
          <w:rFonts w:eastAsia="Calibri" w:cs="Times New Roman" w:ascii="Times New Roman" w:hAnsi="Times New Roman" w:eastAsiaTheme="minorHAnsi"/>
          <w:b/>
          <w:color w:val="00000A"/>
          <w:sz w:val="20"/>
          <w:szCs w:val="20"/>
          <w:lang w:eastAsia="en-US"/>
        </w:rPr>
        <w:t xml:space="preserve">wraz z danymi Kandydata/tki do udziału w projekcie Aktywność popłaca II </w:t>
      </w:r>
      <w:r>
        <w:rPr>
          <w:rFonts w:eastAsia="Calibri" w:cs="Times New Roman" w:ascii="Times New Roman" w:hAnsi="Times New Roman" w:eastAsiaTheme="minorHAnsi"/>
          <w:color w:val="00000A"/>
          <w:sz w:val="20"/>
          <w:szCs w:val="20"/>
          <w:lang w:eastAsia="en-US"/>
        </w:rPr>
        <w:t xml:space="preserve">w ramach Regionalnego Programu Operacyjnego Województwa Małopolskiego na lata 2014–2020, </w:t>
      </w:r>
      <w:r>
        <w:rPr>
          <w:rFonts w:eastAsia="Calibri" w:cs="Times New Roman" w:ascii="Times New Roman" w:hAnsi="Times New Roman" w:eastAsiaTheme="minorHAnsi"/>
          <w:bCs/>
          <w:color w:val="00000A"/>
          <w:sz w:val="20"/>
          <w:szCs w:val="20"/>
          <w:lang w:eastAsia="en-US"/>
        </w:rPr>
        <w:t>Działania 9.1</w:t>
      </w:r>
      <w:r>
        <w:rPr>
          <w:rFonts w:eastAsia="Calibri" w:cs="Times New Roman" w:ascii="Times New Roman" w:hAnsi="Times New Roman" w:eastAsiaTheme="minorHAnsi"/>
          <w:color w:val="00000A"/>
          <w:sz w:val="20"/>
          <w:szCs w:val="20"/>
          <w:lang w:eastAsia="en-US"/>
        </w:rPr>
        <w:t xml:space="preserve"> Aktywna integracja, </w:t>
      </w:r>
      <w:r>
        <w:rPr>
          <w:rFonts w:eastAsia="Calibri" w:cs="Times New Roman" w:ascii="Times New Roman" w:hAnsi="Times New Roman" w:eastAsiaTheme="minorHAnsi"/>
          <w:bCs/>
          <w:color w:val="00000A"/>
          <w:sz w:val="20"/>
          <w:szCs w:val="20"/>
          <w:lang w:eastAsia="en-US"/>
        </w:rPr>
        <w:t>Poddziałania 9.1.1</w:t>
      </w:r>
      <w:r>
        <w:rPr>
          <w:rFonts w:eastAsia="Calibri" w:cs="Times New Roman" w:ascii="Times New Roman" w:hAnsi="Times New Roman" w:eastAsiaTheme="minorHAnsi"/>
          <w:color w:val="00000A"/>
          <w:sz w:val="20"/>
          <w:szCs w:val="20"/>
          <w:lang w:eastAsia="en-US"/>
        </w:rPr>
        <w:t xml:space="preserve"> Aktywna integracja - projekty konkursowe wyłącznie dla OPS/PCPR,  T</w:t>
      </w:r>
      <w:r>
        <w:rPr>
          <w:rFonts w:eastAsia="Calibri" w:cs="Times New Roman" w:ascii="Times New Roman" w:hAnsi="Times New Roman" w:eastAsiaTheme="minorHAnsi"/>
          <w:bCs/>
          <w:color w:val="00000A"/>
          <w:sz w:val="20"/>
          <w:szCs w:val="20"/>
          <w:lang w:eastAsia="en-US"/>
        </w:rPr>
        <w:t>yp projektu A. realizowane przez ośrodki pomocy społecznej i powiatowe centra pomocy rodzinie, kompleksowe programy na rzecz aktywizacji społecznej i zawodowej osób zagrożonych ubóstwem lub wykluczeniem społecznym oraz ich otoczenia</w:t>
      </w:r>
    </w:p>
    <w:p>
      <w:pPr>
        <w:pStyle w:val="Normal"/>
        <w:suppressAutoHyphens w:val="false"/>
        <w:spacing w:lineRule="auto" w:line="240" w:before="0" w:after="0"/>
        <w:ind w:left="0" w:right="0" w:hanging="0"/>
        <w:jc w:val="both"/>
        <w:rPr>
          <w:rFonts w:ascii="Times New Roman" w:hAnsi="Times New Roman" w:eastAsia="Calibri" w:cs="Times New Roman" w:eastAsiaTheme="minorHAnsi"/>
          <w:b/>
          <w:b/>
          <w:color w:val="00000A"/>
          <w:sz w:val="16"/>
          <w:szCs w:val="16"/>
          <w:lang w:eastAsia="en-US"/>
        </w:rPr>
      </w:pPr>
      <w:r>
        <w:rPr>
          <w:rFonts w:eastAsia="Calibri" w:cs="Times New Roman" w:eastAsiaTheme="minorHAnsi" w:ascii="Times New Roman" w:hAnsi="Times New Roman"/>
          <w:b/>
          <w:color w:val="00000A"/>
          <w:sz w:val="16"/>
          <w:szCs w:val="16"/>
          <w:lang w:eastAsia="en-US"/>
        </w:rPr>
      </w:r>
    </w:p>
    <w:tbl>
      <w:tblPr>
        <w:tblW w:w="10162"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8" w:type="dxa"/>
          <w:bottom w:w="0" w:type="dxa"/>
          <w:right w:w="108" w:type="dxa"/>
        </w:tblCellMar>
        <w:tblLook w:noVBand="1" w:val="04a0" w:noHBand="0" w:lastColumn="0" w:firstColumn="1" w:lastRow="0" w:firstRow="1"/>
      </w:tblPr>
      <w:tblGrid>
        <w:gridCol w:w="1280"/>
        <w:gridCol w:w="8881"/>
      </w:tblGrid>
      <w:tr>
        <w:trPr>
          <w:trHeight w:val="284" w:hRule="exact"/>
        </w:trPr>
        <w:tc>
          <w:tcPr>
            <w:tcW w:w="12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b/>
                <w:b/>
                <w:color w:val="00000A"/>
                <w:sz w:val="24"/>
                <w:szCs w:val="24"/>
                <w:lang w:eastAsia="en-US"/>
              </w:rPr>
            </w:pPr>
            <w:r>
              <w:rPr>
                <w:rFonts w:eastAsia="Calibri" w:cs="Times New Roman" w:ascii="Times New Roman" w:hAnsi="Times New Roman" w:eastAsiaTheme="minorHAnsi"/>
                <w:b/>
                <w:color w:val="00000A"/>
                <w:sz w:val="24"/>
                <w:szCs w:val="24"/>
                <w:lang w:eastAsia="en-US"/>
              </w:rPr>
              <w:t>Lp.</w:t>
            </w:r>
          </w:p>
        </w:tc>
        <w:tc>
          <w:tcPr>
            <w:tcW w:w="88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b/>
                <w:b/>
                <w:color w:val="00000A"/>
                <w:sz w:val="24"/>
                <w:szCs w:val="24"/>
                <w:lang w:eastAsia="en-US"/>
              </w:rPr>
            </w:pPr>
            <w:r>
              <w:rPr>
                <w:rFonts w:eastAsia="Calibri" w:cs="Times New Roman" w:ascii="Times New Roman" w:hAnsi="Times New Roman" w:eastAsiaTheme="minorHAnsi"/>
                <w:b/>
                <w:color w:val="00000A"/>
                <w:sz w:val="24"/>
                <w:szCs w:val="24"/>
                <w:lang w:eastAsia="en-US"/>
              </w:rPr>
              <w:t>Nazwa</w:t>
            </w:r>
          </w:p>
        </w:tc>
      </w:tr>
      <w:tr>
        <w:trPr>
          <w:trHeight w:val="284" w:hRule="exact"/>
        </w:trPr>
        <w:tc>
          <w:tcPr>
            <w:tcW w:w="12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color w:val="00000A"/>
                <w:sz w:val="24"/>
                <w:szCs w:val="24"/>
                <w:lang w:eastAsia="en-US"/>
              </w:rPr>
              <w:t>1</w:t>
            </w:r>
          </w:p>
        </w:tc>
        <w:tc>
          <w:tcPr>
            <w:tcW w:w="88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color w:val="00000A"/>
                <w:sz w:val="24"/>
                <w:szCs w:val="24"/>
                <w:lang w:eastAsia="en-US"/>
              </w:rPr>
              <w:t>Tytuł projektu: Aktywność popłaca II</w:t>
            </w:r>
          </w:p>
          <w:p>
            <w:pPr>
              <w:pStyle w:val="Normal"/>
              <w:shd w:val="clear" w:color="auto" w:fill="F2F2F2"/>
              <w:suppressAutoHyphens w:val="false"/>
              <w:jc w:val="both"/>
              <w:rPr>
                <w:rFonts w:ascii="Times New Roman" w:hAnsi="Times New Roman" w:eastAsia="Calibri" w:cs="Times New Roman" w:eastAsiaTheme="minorHAnsi"/>
                <w:b/>
                <w:b/>
                <w:color w:val="00000A"/>
                <w:sz w:val="24"/>
                <w:szCs w:val="24"/>
                <w:lang w:eastAsia="en-US"/>
              </w:rPr>
            </w:pPr>
            <w:r>
              <w:rPr>
                <w:rFonts w:eastAsia="Calibri" w:cs="Times New Roman" w:ascii="Times New Roman" w:hAnsi="Times New Roman" w:eastAsiaTheme="minorHAnsi"/>
                <w:b/>
                <w:color w:val="00000A"/>
                <w:sz w:val="24"/>
                <w:szCs w:val="24"/>
                <w:lang w:eastAsia="en-US"/>
              </w:rPr>
              <w:t>Program wsparcia sektora ekonomii społecznej subregionu wałbrzyskiego</w:t>
            </w:r>
          </w:p>
          <w:p>
            <w:pPr>
              <w:pStyle w:val="Normal"/>
              <w:shd w:val="clear" w:color="auto" w:fill="F2F2F2"/>
              <w:suppressAutoHyphens w:val="false"/>
              <w:jc w:val="both"/>
              <w:rPr>
                <w:rFonts w:ascii="Times New Roman" w:hAnsi="Times New Roman" w:eastAsia="Calibri" w:cs="Times New Roman" w:eastAsiaTheme="minorHAnsi"/>
                <w:b/>
                <w:b/>
                <w:i/>
                <w:i/>
                <w:color w:val="00000A"/>
                <w:sz w:val="24"/>
                <w:szCs w:val="24"/>
                <w:lang w:eastAsia="en-US"/>
              </w:rPr>
            </w:pPr>
            <w:r>
              <w:rPr>
                <w:rFonts w:eastAsia="Calibri" w:cs="Times New Roman" w:ascii="Times New Roman" w:hAnsi="Times New Roman" w:eastAsiaTheme="minorHAnsi"/>
                <w:b/>
                <w:color w:val="00000A"/>
                <w:sz w:val="24"/>
                <w:szCs w:val="24"/>
                <w:lang w:eastAsia="en-US"/>
              </w:rPr>
              <w:t>Program wsparcia sektora ekonomii społecznej subregionu wałbrzyskiego</w:t>
            </w:r>
          </w:p>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b/>
                <w:i/>
                <w:color w:val="00000A"/>
                <w:sz w:val="24"/>
                <w:szCs w:val="24"/>
                <w:lang w:eastAsia="en-US"/>
              </w:rPr>
              <w:t>Program wsparcia sektora ekonomii społecznej subregionu wałbrzyskiego</w:t>
            </w:r>
            <w:r>
              <w:rPr>
                <w:rFonts w:eastAsia="Calibri" w:cs="Times New Roman" w:ascii="Times New Roman" w:hAnsi="Times New Roman" w:eastAsiaTheme="minorHAnsi"/>
                <w:b/>
                <w:color w:val="00000A"/>
                <w:sz w:val="24"/>
                <w:szCs w:val="24"/>
                <w:lang w:eastAsia="en-US"/>
              </w:rPr>
              <w:t>”</w:t>
            </w:r>
          </w:p>
        </w:tc>
      </w:tr>
      <w:tr>
        <w:trPr>
          <w:trHeight w:val="284" w:hRule="exact"/>
        </w:trPr>
        <w:tc>
          <w:tcPr>
            <w:tcW w:w="12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color w:val="00000A"/>
                <w:sz w:val="24"/>
                <w:szCs w:val="24"/>
                <w:lang w:eastAsia="en-US"/>
              </w:rPr>
              <w:t>2</w:t>
            </w:r>
          </w:p>
        </w:tc>
        <w:tc>
          <w:tcPr>
            <w:tcW w:w="88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uppressAutoHyphens w:val="false"/>
              <w:spacing w:lineRule="auto" w:line="240" w:before="0" w:after="0"/>
              <w:rPr/>
            </w:pPr>
            <w:r>
              <w:rPr>
                <w:rFonts w:eastAsia="Calibri" w:cs="Times New Roman" w:ascii="Times New Roman" w:hAnsi="Times New Roman" w:eastAsiaTheme="minorHAnsi"/>
                <w:color w:val="00000A"/>
                <w:sz w:val="24"/>
                <w:szCs w:val="24"/>
                <w:lang w:eastAsia="en-US"/>
              </w:rPr>
              <w:t xml:space="preserve">Nr umowy: </w:t>
            </w:r>
            <w:r>
              <w:rPr>
                <w:rFonts w:eastAsia="Calibri" w:cs="Times New Roman" w:ascii="Times New Roman" w:hAnsi="Times New Roman" w:eastAsiaTheme="minorHAnsi"/>
                <w:b/>
                <w:bCs/>
                <w:color w:val="00000A"/>
                <w:sz w:val="24"/>
                <w:szCs w:val="24"/>
                <w:lang w:eastAsia="en-US"/>
              </w:rPr>
              <w:t>RPMP.09.01.</w:t>
            </w:r>
            <w:r>
              <w:rPr>
                <w:rFonts w:eastAsia="Calibri" w:cs="Times New Roman" w:ascii="Times New Roman" w:hAnsi="Times New Roman" w:eastAsiaTheme="minorHAnsi"/>
                <w:b/>
                <w:bCs/>
                <w:color w:val="00000A"/>
                <w:sz w:val="24"/>
                <w:szCs w:val="24"/>
                <w:shd w:fill="FFFFFF" w:val="clear"/>
                <w:lang w:eastAsia="en-US"/>
              </w:rPr>
              <w:t>01-12-0076/18</w:t>
            </w:r>
          </w:p>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284" w:hRule="exact"/>
        </w:trPr>
        <w:tc>
          <w:tcPr>
            <w:tcW w:w="12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color w:val="00000A"/>
                <w:sz w:val="24"/>
                <w:szCs w:val="24"/>
                <w:lang w:eastAsia="en-US"/>
              </w:rPr>
              <w:t>3</w:t>
            </w:r>
          </w:p>
        </w:tc>
        <w:tc>
          <w:tcPr>
            <w:tcW w:w="88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bCs/>
                <w:color w:val="00000A"/>
                <w:sz w:val="24"/>
                <w:szCs w:val="24"/>
                <w:lang w:eastAsia="en-US"/>
              </w:rPr>
              <w:t xml:space="preserve">Numer i nazwa Osi priorytetowej: </w:t>
            </w:r>
            <w:r>
              <w:rPr>
                <w:rFonts w:eastAsia="Calibri" w:cs="Times New Roman" w:ascii="Times New Roman" w:hAnsi="Times New Roman" w:eastAsiaTheme="minorHAnsi"/>
                <w:b/>
                <w:color w:val="00000A"/>
                <w:sz w:val="24"/>
                <w:szCs w:val="24"/>
                <w:lang w:eastAsia="en-US"/>
              </w:rPr>
              <w:t>9 Włączenie Społeczne</w:t>
            </w:r>
          </w:p>
        </w:tc>
      </w:tr>
      <w:tr>
        <w:trPr>
          <w:trHeight w:val="284" w:hRule="exact"/>
        </w:trPr>
        <w:tc>
          <w:tcPr>
            <w:tcW w:w="12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color w:val="00000A"/>
                <w:sz w:val="24"/>
                <w:szCs w:val="24"/>
                <w:lang w:eastAsia="en-US"/>
              </w:rPr>
              <w:t>4</w:t>
            </w:r>
          </w:p>
        </w:tc>
        <w:tc>
          <w:tcPr>
            <w:tcW w:w="88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bCs/>
                <w:color w:val="00000A"/>
                <w:sz w:val="24"/>
                <w:szCs w:val="24"/>
                <w:lang w:eastAsia="en-US"/>
              </w:rPr>
              <w:t xml:space="preserve">Numer i nazwa Działania: </w:t>
            </w:r>
            <w:r>
              <w:rPr>
                <w:rFonts w:eastAsia="Calibri" w:cs="Times New Roman" w:ascii="Times New Roman" w:hAnsi="Times New Roman" w:eastAsiaTheme="minorHAnsi"/>
                <w:b/>
                <w:color w:val="00000A"/>
                <w:sz w:val="24"/>
                <w:szCs w:val="24"/>
                <w:lang w:eastAsia="en-US"/>
              </w:rPr>
              <w:t xml:space="preserve">9.1 Aktywna integracja </w:t>
            </w:r>
          </w:p>
        </w:tc>
      </w:tr>
      <w:tr>
        <w:trPr>
          <w:trHeight w:val="665" w:hRule="exact"/>
        </w:trPr>
        <w:tc>
          <w:tcPr>
            <w:tcW w:w="12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color w:val="00000A"/>
                <w:sz w:val="24"/>
                <w:szCs w:val="24"/>
                <w:lang w:eastAsia="en-US"/>
              </w:rPr>
              <w:t>5</w:t>
            </w:r>
          </w:p>
        </w:tc>
        <w:tc>
          <w:tcPr>
            <w:tcW w:w="8881"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FFFFFF" w:fill="auto" w:themeColor="background1" w:val="solid"/>
            <w:tcMar>
              <w:left w:w="88" w:type="dxa"/>
            </w:tcMar>
          </w:tcPr>
          <w:p>
            <w:pPr>
              <w:pStyle w:val="Normal"/>
              <w:shd w:val="clear" w:color="auto" w:fill="F2F2F2"/>
              <w:suppressAutoHyphens w:val="false"/>
              <w:spacing w:before="0" w:after="200"/>
              <w:rPr>
                <w:rFonts w:ascii="Times New Roman" w:hAnsi="Times New Roman" w:eastAsia="Calibri" w:cs="Times New Roman" w:eastAsiaTheme="minorHAnsi"/>
                <w:color w:val="00000A"/>
                <w:sz w:val="24"/>
                <w:szCs w:val="24"/>
                <w:lang w:eastAsia="en-US"/>
              </w:rPr>
            </w:pPr>
            <w:r>
              <w:rPr>
                <w:rFonts w:eastAsia="Calibri" w:cs="Times New Roman" w:ascii="Times New Roman" w:hAnsi="Times New Roman" w:eastAsiaTheme="minorHAnsi"/>
                <w:bCs/>
                <w:color w:val="00000A"/>
                <w:sz w:val="24"/>
                <w:szCs w:val="24"/>
                <w:lang w:eastAsia="en-US"/>
              </w:rPr>
              <w:t xml:space="preserve">Numer i nazwa Poddziałania: </w:t>
            </w:r>
            <w:r>
              <w:rPr>
                <w:rFonts w:eastAsia="Calibri" w:cs="Times New Roman" w:ascii="Times New Roman" w:hAnsi="Times New Roman" w:eastAsiaTheme="minorHAnsi"/>
                <w:b/>
                <w:bCs/>
                <w:color w:val="00000A"/>
                <w:sz w:val="24"/>
                <w:szCs w:val="24"/>
                <w:lang w:eastAsia="en-US"/>
              </w:rPr>
              <w:t>9.1.1 Aktywna integracja</w:t>
            </w:r>
            <w:r>
              <w:rPr>
                <w:rFonts w:eastAsia="Calibri" w:cs="Times New Roman" w:ascii="Times New Roman" w:hAnsi="Times New Roman" w:eastAsiaTheme="minorHAnsi"/>
                <w:color w:val="00000A"/>
                <w:sz w:val="24"/>
                <w:szCs w:val="24"/>
                <w:lang w:eastAsia="en-US"/>
              </w:rPr>
              <w:t xml:space="preserve"> projekty konkursowe wyłącznie dla OPS/PCPR</w:t>
            </w:r>
          </w:p>
        </w:tc>
      </w:tr>
    </w:tbl>
    <w:p>
      <w:pPr>
        <w:pStyle w:val="Normal"/>
        <w:suppressAutoHyphens w:val="false"/>
        <w:jc w:val="both"/>
        <w:rPr>
          <w:rFonts w:ascii="Times New Roman" w:hAnsi="Times New Roman" w:eastAsia="Calibri" w:cs="Times New Roman" w:eastAsiaTheme="minorHAnsi"/>
          <w:color w:val="00000A"/>
          <w:sz w:val="16"/>
          <w:szCs w:val="16"/>
          <w:lang w:eastAsia="en-US"/>
        </w:rPr>
      </w:pPr>
      <w:r>
        <w:rPr>
          <w:rFonts w:eastAsia="Calibri" w:cs="Times New Roman" w:eastAsiaTheme="minorHAnsi" w:ascii="Times New Roman" w:hAnsi="Times New Roman"/>
          <w:color w:val="00000A"/>
          <w:sz w:val="16"/>
          <w:szCs w:val="16"/>
          <w:lang w:eastAsia="en-US"/>
        </w:rPr>
      </w:r>
    </w:p>
    <w:tbl>
      <w:tblPr>
        <w:tblW w:w="10226" w:type="dxa"/>
        <w:jc w:val="left"/>
        <w:tblInd w:w="-433"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88" w:type="dxa"/>
          <w:bottom w:w="0" w:type="dxa"/>
          <w:right w:w="108" w:type="dxa"/>
        </w:tblCellMar>
        <w:tblLook w:noVBand="0" w:val="01e0" w:noHBand="0" w:lastColumn="1" w:firstColumn="1" w:lastRow="1" w:firstRow="1"/>
      </w:tblPr>
      <w:tblGrid>
        <w:gridCol w:w="809"/>
        <w:gridCol w:w="628"/>
        <w:gridCol w:w="168"/>
        <w:gridCol w:w="607"/>
        <w:gridCol w:w="1"/>
        <w:gridCol w:w="1140"/>
        <w:gridCol w:w="255"/>
        <w:gridCol w:w="1474"/>
        <w:gridCol w:w="158"/>
        <w:gridCol w:w="70"/>
        <w:gridCol w:w="311"/>
        <w:gridCol w:w="369"/>
        <w:gridCol w:w="106"/>
        <w:gridCol w:w="153"/>
        <w:gridCol w:w="246"/>
        <w:gridCol w:w="566"/>
        <w:gridCol w:w="881"/>
        <w:gridCol w:w="192"/>
        <w:gridCol w:w="294"/>
        <w:gridCol w:w="1797"/>
      </w:tblGrid>
      <w:tr>
        <w:trPr>
          <w:trHeight w:val="348" w:hRule="atLeast"/>
          <w:cantSplit w:val="true"/>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Dane Uczestnika/Uczestniczki</w:t>
            </w:r>
          </w:p>
        </w:tc>
      </w:tr>
      <w:tr>
        <w:trPr>
          <w:trHeight w:val="397"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Imię:</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397"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Nazwisko:</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858"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PESEL:</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tbl>
            <w:tblPr>
              <w:tblW w:w="3842" w:type="dxa"/>
              <w:jc w:val="left"/>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78" w:type="dxa"/>
                <w:bottom w:w="0" w:type="dxa"/>
                <w:right w:w="108" w:type="dxa"/>
              </w:tblCellMar>
              <w:tblLook w:noVBand="0" w:val="01e0" w:noHBand="0" w:lastColumn="1" w:firstColumn="1" w:lastRow="1" w:firstRow="1"/>
            </w:tblPr>
            <w:tblGrid>
              <w:gridCol w:w="357"/>
              <w:gridCol w:w="350"/>
              <w:gridCol w:w="348"/>
              <w:gridCol w:w="350"/>
              <w:gridCol w:w="348"/>
              <w:gridCol w:w="348"/>
              <w:gridCol w:w="349"/>
              <w:gridCol w:w="348"/>
              <w:gridCol w:w="348"/>
              <w:gridCol w:w="350"/>
              <w:gridCol w:w="345"/>
            </w:tblGrid>
            <w:tr>
              <w:trPr>
                <w:trHeight w:val="567" w:hRule="exact"/>
                <w:cantSplit w:val="true"/>
              </w:trPr>
              <w:tc>
                <w:tcPr>
                  <w:tcW w:w="35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9"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8"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5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5"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7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bl>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397"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Wykształcenie:</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0"/>
              <w:rPr/>
            </w:pPr>
            <w:r>
              <w:rPr>
                <w:rFonts w:eastAsia="Calibri" w:ascii="Times New Roman" w:hAnsi="Times New Roman" w:eastAsiaTheme="minorHAnsi"/>
                <w:color w:val="00000A"/>
                <w:szCs w:val="24"/>
                <w:lang w:eastAsia="en-US"/>
              </w:rPr>
              <w:t xml:space="preserve"> </w:t>
            </w:r>
            <w:r>
              <w:rPr>
                <w:rFonts w:eastAsia="Calibri" w:ascii="Times New Roman" w:hAnsi="Times New Roman" w:eastAsiaTheme="minorHAnsi"/>
                <w:color w:val="00000A"/>
                <w:szCs w:val="24"/>
                <w:lang w:eastAsia="en-US"/>
              </w:rPr>
              <w:t xml:space="preserve">niższe niż podstawowe </w:t>
            </w:r>
          </w:p>
          <w:p>
            <w:pPr>
              <w:pStyle w:val="Normal"/>
              <w:suppressAutoHyphens w:val="false"/>
              <w:spacing w:before="0" w:after="0"/>
              <w:rPr/>
            </w:pPr>
            <w:r>
              <w:rPr>
                <w:rFonts w:eastAsia="Calibri" w:ascii="Times New Roman" w:hAnsi="Times New Roman" w:eastAsiaTheme="minorHAnsi"/>
                <w:color w:val="00000A"/>
                <w:szCs w:val="24"/>
                <w:lang w:eastAsia="en-US"/>
              </w:rPr>
              <w:t xml:space="preserve"> </w:t>
            </w:r>
            <w:r>
              <w:rPr>
                <w:rFonts w:eastAsia="Calibri" w:ascii="Times New Roman" w:hAnsi="Times New Roman" w:eastAsiaTheme="minorHAnsi"/>
                <w:color w:val="00000A"/>
                <w:szCs w:val="24"/>
                <w:lang w:eastAsia="en-US"/>
              </w:rPr>
              <w:t>podstawowe (dotyczy osób, które ukończyły szkołę podstawową)</w:t>
            </w:r>
          </w:p>
          <w:p>
            <w:pPr>
              <w:pStyle w:val="Normal"/>
              <w:suppressAutoHyphens w:val="false"/>
              <w:spacing w:before="0" w:after="0"/>
              <w:rPr/>
            </w:pPr>
            <w:r>
              <w:rPr>
                <w:rFonts w:eastAsia="Calibri" w:ascii="Times New Roman" w:hAnsi="Times New Roman" w:eastAsiaTheme="minorHAnsi"/>
                <w:color w:val="00000A"/>
                <w:szCs w:val="24"/>
                <w:lang w:eastAsia="en-US"/>
              </w:rPr>
              <w:t xml:space="preserve"> </w:t>
            </w:r>
            <w:r>
              <w:rPr>
                <w:rFonts w:eastAsia="Calibri" w:ascii="Times New Roman" w:hAnsi="Times New Roman" w:eastAsiaTheme="minorHAnsi"/>
                <w:color w:val="00000A"/>
                <w:szCs w:val="24"/>
                <w:lang w:eastAsia="en-US"/>
              </w:rPr>
              <w:t>gimnazjalne (dotyczy osób, które ukończyły gimnazjum)</w:t>
            </w:r>
          </w:p>
          <w:p>
            <w:pPr>
              <w:pStyle w:val="Normal"/>
              <w:suppressAutoHyphens w:val="false"/>
              <w:spacing w:before="0" w:after="0"/>
              <w:rPr/>
            </w:pPr>
            <w:r>
              <w:rPr>
                <w:rFonts w:eastAsia="Calibri" w:ascii="Times New Roman" w:hAnsi="Times New Roman" w:eastAsiaTheme="minorHAnsi"/>
                <w:color w:val="00000A"/>
                <w:szCs w:val="24"/>
                <w:lang w:eastAsia="en-US"/>
              </w:rPr>
              <w:t xml:space="preserve"> </w:t>
            </w:r>
            <w:r>
              <w:rPr>
                <w:rFonts w:eastAsia="Calibri" w:ascii="Times New Roman" w:hAnsi="Times New Roman" w:eastAsiaTheme="minorHAnsi"/>
                <w:color w:val="00000A"/>
                <w:szCs w:val="24"/>
                <w:lang w:eastAsia="en-US"/>
              </w:rPr>
              <w:t>ponadgimnazjalne (dotyczy osób, które ukończyły Liceum ogólnokształcące lub profilowane, Technikum, Uzupełniające liceum, Technikum uzupełniające lub Zasadniczą szkołę zawodową)</w:t>
            </w:r>
          </w:p>
          <w:p>
            <w:pPr>
              <w:pStyle w:val="Normal"/>
              <w:suppressAutoHyphens w:val="false"/>
              <w:spacing w:before="0" w:after="0"/>
              <w:rPr/>
            </w:pPr>
            <w:r>
              <w:rPr>
                <w:rFonts w:eastAsia="Calibri" w:ascii="Times New Roman" w:hAnsi="Times New Roman" w:eastAsiaTheme="minorHAnsi"/>
                <w:color w:val="00000A"/>
                <w:szCs w:val="24"/>
                <w:lang w:eastAsia="en-US"/>
              </w:rPr>
              <w:t xml:space="preserve"> </w:t>
            </w:r>
            <w:r>
              <w:rPr>
                <w:rFonts w:eastAsia="Calibri" w:ascii="Times New Roman" w:hAnsi="Times New Roman" w:eastAsiaTheme="minorHAnsi"/>
                <w:color w:val="00000A"/>
                <w:szCs w:val="24"/>
                <w:lang w:eastAsia="en-US"/>
              </w:rPr>
              <w:t>policealne  (dotyczy osób, które ukończyły szkołę policealną)</w:t>
            </w:r>
          </w:p>
          <w:p>
            <w:pPr>
              <w:pStyle w:val="Normal"/>
              <w:suppressAutoHyphens w:val="false"/>
              <w:spacing w:before="0" w:after="200"/>
              <w:jc w:val="both"/>
              <w:rPr/>
            </w:pPr>
            <w:r>
              <w:rPr>
                <w:rFonts w:eastAsia="Calibri" w:ascii="Times New Roman" w:hAnsi="Times New Roman" w:eastAsiaTheme="minorHAnsi"/>
                <w:color w:val="00000A"/>
                <w:szCs w:val="24"/>
                <w:lang w:eastAsia="en-US"/>
              </w:rPr>
              <w:t xml:space="preserve"> </w:t>
            </w:r>
            <w:r>
              <w:rPr>
                <w:rFonts w:eastAsia="Calibri" w:ascii="Times New Roman" w:hAnsi="Times New Roman" w:eastAsiaTheme="minorHAnsi"/>
                <w:color w:val="00000A"/>
                <w:szCs w:val="24"/>
                <w:lang w:eastAsia="en-US"/>
              </w:rPr>
              <w:t>wyższe  (dotyczy  osób, które posiadają  wykształcenie  wyższe, uzyskały  tytuł licencjata lub inżyniera lub magistra lub doktora)</w:t>
            </w:r>
          </w:p>
        </w:tc>
      </w:tr>
      <w:tr>
        <w:trPr>
          <w:trHeight w:val="493" w:hRule="atLeast"/>
          <w:cantSplit w:val="true"/>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Miejsce zamieszkania:</w:t>
            </w:r>
          </w:p>
        </w:tc>
      </w:tr>
      <w:tr>
        <w:trPr>
          <w:trHeight w:val="493"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Województwo:</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493"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Powiat:</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493"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Gmina:</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493"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Miejscowość:</w:t>
            </w:r>
          </w:p>
        </w:tc>
        <w:tc>
          <w:tcPr>
            <w:tcW w:w="3027"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2702"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Kod pocztowy:</w:t>
            </w:r>
          </w:p>
        </w:tc>
        <w:tc>
          <w:tcPr>
            <w:tcW w:w="2283"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493"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 xml:space="preserve">Obszar </w:t>
            </w:r>
          </w:p>
        </w:tc>
        <w:tc>
          <w:tcPr>
            <w:tcW w:w="4282"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1" w:name="__Fieldmark__1060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2" w:name="__Fieldmark__2105_591745476"/>
            <w:r>
              <w:rPr>
                <w:rFonts w:eastAsia="Calibri" w:cs="Times New Roman" w:ascii="Times New Roman" w:hAnsi="Times New Roman" w:eastAsiaTheme="minorHAnsi"/>
                <w:color w:val="00000A"/>
                <w:sz w:val="24"/>
                <w:szCs w:val="24"/>
                <w:lang w:eastAsia="en-US"/>
              </w:rPr>
            </w:r>
            <w:r>
              <w:rPr>
                <w:rFonts w:eastAsia="Calibri" w:cs="Times New Roman" w:ascii="Times New Roman" w:hAnsi="Times New Roman" w:eastAsiaTheme="minorHAnsi"/>
                <w:color w:val="00000A"/>
                <w:sz w:val="24"/>
                <w:szCs w:val="24"/>
                <w:lang w:eastAsia="en-US"/>
              </w:rPr>
            </w:r>
            <w:r>
              <w:fldChar w:fldCharType="end"/>
            </w:r>
            <w:bookmarkEnd w:id="1"/>
            <w:bookmarkEnd w:id="2"/>
            <w:r>
              <w:rPr>
                <w:rFonts w:eastAsia="Calibri" w:cs="Times New Roman" w:ascii="Times New Roman" w:hAnsi="Times New Roman" w:eastAsiaTheme="minorHAnsi"/>
                <w:b/>
                <w:color w:val="00000A"/>
                <w:sz w:val="24"/>
                <w:szCs w:val="24"/>
                <w:lang w:eastAsia="en-US"/>
              </w:rPr>
              <w:t>miejski</w:t>
            </w:r>
          </w:p>
        </w:tc>
        <w:tc>
          <w:tcPr>
            <w:tcW w:w="3730"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3" w:name="__Fieldmark__1059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4" w:name="__Fieldmark__2112_591745476"/>
            <w:r>
              <w:rPr>
                <w:rFonts w:eastAsia="Calibri" w:cs="Times New Roman" w:ascii="Times New Roman" w:hAnsi="Times New Roman" w:eastAsiaTheme="minorHAnsi"/>
                <w:color w:val="00000A"/>
                <w:sz w:val="24"/>
                <w:szCs w:val="24"/>
                <w:lang w:eastAsia="en-US"/>
              </w:rPr>
            </w:r>
            <w:r>
              <w:rPr>
                <w:rFonts w:eastAsia="Calibri" w:cs="Times New Roman" w:ascii="Times New Roman" w:hAnsi="Times New Roman" w:eastAsiaTheme="minorHAnsi"/>
                <w:color w:val="00000A"/>
                <w:sz w:val="24"/>
                <w:szCs w:val="24"/>
                <w:lang w:eastAsia="en-US"/>
              </w:rPr>
            </w:r>
            <w:r>
              <w:fldChar w:fldCharType="end"/>
            </w:r>
            <w:bookmarkEnd w:id="3"/>
            <w:bookmarkEnd w:id="4"/>
            <w:r>
              <w:rPr>
                <w:rFonts w:eastAsia="Calibri" w:cs="Times New Roman" w:ascii="Times New Roman" w:hAnsi="Times New Roman" w:eastAsiaTheme="minorHAnsi"/>
                <w:b/>
                <w:color w:val="00000A"/>
                <w:sz w:val="24"/>
                <w:szCs w:val="24"/>
                <w:lang w:eastAsia="en-US"/>
              </w:rPr>
              <w:t>wiejski</w:t>
            </w:r>
          </w:p>
        </w:tc>
      </w:tr>
      <w:tr>
        <w:trPr>
          <w:trHeight w:val="493" w:hRule="atLeast"/>
          <w:cantSplit w:val="true"/>
        </w:trPr>
        <w:tc>
          <w:tcPr>
            <w:tcW w:w="2213"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Ulica:</w:t>
            </w:r>
          </w:p>
        </w:tc>
        <w:tc>
          <w:tcPr>
            <w:tcW w:w="8012" w:type="dxa"/>
            <w:gridSpan w:val="1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397" w:hRule="atLeast"/>
          <w:cantSplit w:val="true"/>
        </w:trPr>
        <w:tc>
          <w:tcPr>
            <w:tcW w:w="1605" w:type="dxa"/>
            <w:gridSpan w:val="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Nr budynku:</w:t>
            </w:r>
          </w:p>
        </w:tc>
        <w:tc>
          <w:tcPr>
            <w:tcW w:w="60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b/>
                <w:b/>
                <w:color w:val="00000A"/>
                <w:sz w:val="24"/>
                <w:szCs w:val="24"/>
                <w:lang w:eastAsia="en-US"/>
              </w:rPr>
            </w:pPr>
            <w:r>
              <w:rPr>
                <w:rFonts w:eastAsia="Calibri" w:cs="Times New Roman" w:eastAsiaTheme="minorHAnsi" w:ascii="Times New Roman" w:hAnsi="Times New Roman"/>
                <w:b/>
                <w:color w:val="00000A"/>
                <w:sz w:val="24"/>
                <w:szCs w:val="24"/>
                <w:lang w:eastAsia="en-US"/>
              </w:rPr>
            </w:r>
          </w:p>
        </w:tc>
        <w:tc>
          <w:tcPr>
            <w:tcW w:w="3778"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Nr lokalu:</w:t>
            </w:r>
          </w:p>
        </w:tc>
        <w:tc>
          <w:tcPr>
            <w:tcW w:w="4235"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397"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Telefon kontaktowy:</w:t>
            </w:r>
          </w:p>
        </w:tc>
        <w:tc>
          <w:tcPr>
            <w:tcW w:w="6617" w:type="dxa"/>
            <w:gridSpan w:val="1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397"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Adres e-mail</w:t>
            </w:r>
          </w:p>
        </w:tc>
        <w:tc>
          <w:tcPr>
            <w:tcW w:w="6617" w:type="dxa"/>
            <w:gridSpan w:val="1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r>
      <w:tr>
        <w:trPr>
          <w:trHeight w:val="397"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center"/>
              <w:rPr/>
            </w:pPr>
            <w:r>
              <w:rPr>
                <w:rFonts w:eastAsia="Calibri" w:ascii="Times New Roman" w:hAnsi="Times New Roman" w:eastAsiaTheme="minorHAnsi"/>
                <w:color w:val="00000A"/>
                <w:sz w:val="18"/>
                <w:szCs w:val="24"/>
                <w:lang w:eastAsia="en-US"/>
              </w:rPr>
              <w:t>PREFEROWANY SPOSÓB KONTAKTU:</w:t>
            </w:r>
          </w:p>
        </w:tc>
        <w:tc>
          <w:tcPr>
            <w:tcW w:w="2641"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7"/>
              </w:numPr>
              <w:suppressAutoHyphens w:val="false"/>
              <w:spacing w:lineRule="auto" w:line="252" w:before="0" w:after="160"/>
              <w:contextualSpacing/>
              <w:rPr/>
            </w:pPr>
            <w:r>
              <w:rPr>
                <w:rFonts w:eastAsia="Calibri" w:cs="Segoe UI Symbol" w:ascii="Segoe UI Symbol" w:hAnsi="Segoe UI Symbol"/>
                <w:color w:val="00000A"/>
                <w:sz w:val="18"/>
                <w:szCs w:val="18"/>
                <w:lang w:eastAsia="en-US"/>
              </w:rPr>
              <w:t>T</w:t>
            </w:r>
            <w:r>
              <w:rPr>
                <w:rFonts w:eastAsia="Calibri" w:cs="Times New Roman" w:ascii="Times New Roman" w:hAnsi="Times New Roman"/>
                <w:color w:val="00000A"/>
                <w:sz w:val="18"/>
                <w:szCs w:val="24"/>
                <w:lang w:eastAsia="en-US"/>
              </w:rPr>
              <w:t>ELEFONICZNY</w:t>
            </w:r>
          </w:p>
        </w:tc>
        <w:tc>
          <w:tcPr>
            <w:tcW w:w="2179" w:type="dxa"/>
            <w:gridSpan w:val="5"/>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7"/>
              </w:numPr>
              <w:suppressAutoHyphens w:val="false"/>
              <w:spacing w:lineRule="auto" w:line="252" w:before="0" w:after="160"/>
              <w:contextualSpacing/>
              <w:rPr/>
            </w:pPr>
            <w:r>
              <w:rPr>
                <w:rFonts w:eastAsia="Calibri" w:cs="Times New Roman" w:ascii="Times New Roman" w:hAnsi="Times New Roman"/>
                <w:color w:val="00000A"/>
                <w:sz w:val="18"/>
                <w:szCs w:val="24"/>
                <w:lang w:eastAsia="en-US"/>
              </w:rPr>
              <w:t>MAILOWY</w:t>
            </w:r>
          </w:p>
        </w:tc>
        <w:tc>
          <w:tcPr>
            <w:tcW w:w="179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7"/>
              </w:numPr>
              <w:suppressAutoHyphens w:val="false"/>
              <w:spacing w:lineRule="auto" w:line="252" w:before="0" w:after="160"/>
              <w:ind w:left="259" w:hanging="215"/>
              <w:contextualSpacing/>
              <w:rPr/>
            </w:pPr>
            <w:r>
              <w:rPr>
                <w:rFonts w:eastAsia="Calibri" w:cs="Times New Roman" w:ascii="Times New Roman" w:hAnsi="Times New Roman"/>
                <w:color w:val="00000A"/>
                <w:sz w:val="18"/>
                <w:szCs w:val="24"/>
                <w:lang w:eastAsia="en-US"/>
              </w:rPr>
              <w:t>POCZTĄ TRADYCYJNĄ</w:t>
            </w:r>
          </w:p>
        </w:tc>
      </w:tr>
      <w:tr>
        <w:trPr>
          <w:trHeight w:val="397" w:hRule="atLeast"/>
          <w:cantSplit w:val="true"/>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rFonts w:ascii="Times New Roman" w:hAnsi="Times New Roman" w:eastAsia="Calibri" w:cs="Times New Roman" w:eastAsiaTheme="minorHAnsi"/>
                <w:b/>
                <w:b/>
                <w:color w:val="00000A"/>
                <w:sz w:val="24"/>
                <w:szCs w:val="24"/>
                <w:lang w:eastAsia="en-US"/>
              </w:rPr>
            </w:pPr>
            <w:r>
              <w:rPr>
                <w:rFonts w:eastAsia="Calibri" w:cs="Times New Roman" w:eastAsiaTheme="minorHAnsi" w:ascii="Times New Roman" w:hAnsi="Times New Roman"/>
                <w:b/>
                <w:color w:val="00000A"/>
                <w:sz w:val="24"/>
                <w:szCs w:val="24"/>
                <w:lang w:eastAsia="en-US"/>
              </w:rPr>
            </w:r>
          </w:p>
          <w:p>
            <w:pPr>
              <w:pStyle w:val="Normal"/>
              <w:spacing w:before="0" w:after="60"/>
              <w:jc w:val="both"/>
              <w:rPr>
                <w:rFonts w:ascii="serif" w:hAnsi="serif"/>
                <w:sz w:val="24"/>
                <w:szCs w:val="24"/>
              </w:rPr>
            </w:pPr>
            <w:r>
              <w:rPr>
                <w:rFonts w:ascii="Times New Roman" w:hAnsi="Times New Roman"/>
                <w:sz w:val="24"/>
                <w:szCs w:val="24"/>
              </w:rPr>
              <w:t>Korzystam bezpośrednio lub jako członek rodziny ze świadczeń pomocy społecznej, zgodnie</w:t>
            </w:r>
          </w:p>
          <w:p>
            <w:pPr>
              <w:pStyle w:val="Normal"/>
              <w:spacing w:before="0" w:after="0"/>
              <w:rPr>
                <w:sz w:val="24"/>
                <w:szCs w:val="24"/>
              </w:rPr>
            </w:pPr>
            <w:r>
              <w:rPr>
                <w:rFonts w:ascii="Times New Roman" w:hAnsi="Times New Roman"/>
                <w:sz w:val="24"/>
                <w:szCs w:val="24"/>
              </w:rPr>
              <w:t>z ustawą z dnia 12 marca 2004 r. o pomocy społecznej:</w:t>
            </w:r>
          </w:p>
          <w:p>
            <w:pPr>
              <w:pStyle w:val="Normal"/>
              <w:spacing w:before="0" w:after="0"/>
              <w:rPr>
                <w:rFonts w:ascii="Times New Roman" w:hAnsi="Times New Roman" w:eastAsia="Calibri" w:cs="Segoe UI Symbol" w:eastAsiaTheme="minorHAnsi"/>
                <w:color w:val="00000A"/>
                <w:lang w:eastAsia="en-US"/>
              </w:rPr>
            </w:pPr>
            <w:r>
              <w:rPr>
                <w:rFonts w:eastAsia="Calibri" w:cs="Segoe UI Symbol" w:eastAsiaTheme="minorHAnsi" w:ascii="Times New Roman" w:hAnsi="Times New Roman"/>
                <w:color w:val="00000A"/>
                <w:lang w:eastAsia="en-US"/>
              </w:rPr>
            </w:r>
          </w:p>
          <w:p>
            <w:pPr>
              <w:pStyle w:val="Normal"/>
              <w:spacing w:before="0" w:after="0"/>
              <w:rPr>
                <w:sz w:val="24"/>
                <w:szCs w:val="24"/>
              </w:rPr>
            </w:pPr>
            <w:r>
              <w:rPr>
                <w:rFonts w:eastAsia="Calibri" w:cs="Segoe UI Symbol" w:ascii="Times New Roman" w:hAnsi="Times New Roman" w:eastAsiaTheme="minorHAnsi"/>
                <w:color w:val="00000A"/>
                <w:sz w:val="24"/>
                <w:szCs w:val="24"/>
                <w:lang w:eastAsia="en-US"/>
              </w:rPr>
              <w:t xml:space="preserve">                      </w:t>
            </w:r>
            <w:r>
              <w:rPr>
                <w:rFonts w:eastAsia="Calibri" w:cs="Segoe UI Symbol" w:ascii="Segoe UI Symbol" w:hAnsi="Segoe UI Symbol" w:eastAsiaTheme="minorHAnsi"/>
                <w:color w:val="00000A"/>
                <w:sz w:val="24"/>
                <w:szCs w:val="24"/>
                <w:lang w:eastAsia="en-US"/>
              </w:rPr>
              <w:t>☐</w:t>
            </w:r>
            <w:r>
              <w:rPr>
                <w:rFonts w:eastAsia="Calibri" w:ascii="Times New Roman" w:hAnsi="Times New Roman" w:eastAsiaTheme="minorHAnsi"/>
                <w:color w:val="00000A"/>
                <w:sz w:val="24"/>
                <w:szCs w:val="24"/>
                <w:lang w:eastAsia="en-US"/>
              </w:rPr>
              <w:t xml:space="preserve"> </w:t>
            </w:r>
            <w:r>
              <w:rPr>
                <w:rFonts w:eastAsia="Calibri" w:ascii="Times New Roman" w:hAnsi="Times New Roman" w:eastAsiaTheme="minorHAnsi"/>
                <w:color w:val="00000A"/>
                <w:sz w:val="24"/>
                <w:szCs w:val="24"/>
                <w:lang w:eastAsia="en-US"/>
              </w:rPr>
              <w:t xml:space="preserve">Tak                                                 </w:t>
            </w:r>
            <w:r>
              <w:rPr>
                <w:rFonts w:eastAsia="Calibri" w:cs="Segoe UI Symbol" w:ascii="Segoe UI Symbol" w:hAnsi="Segoe UI Symbol" w:eastAsiaTheme="minorHAnsi"/>
                <w:color w:val="00000A"/>
                <w:sz w:val="24"/>
                <w:szCs w:val="24"/>
                <w:lang w:eastAsia="en-US"/>
              </w:rPr>
              <w:t>☐</w:t>
            </w:r>
            <w:r>
              <w:rPr>
                <w:rFonts w:eastAsia="Calibri" w:ascii="Times New Roman" w:hAnsi="Times New Roman" w:eastAsiaTheme="minorHAnsi"/>
                <w:color w:val="00000A"/>
                <w:sz w:val="24"/>
                <w:szCs w:val="24"/>
                <w:lang w:eastAsia="en-US"/>
              </w:rPr>
              <w:t xml:space="preserve"> Nie</w:t>
            </w:r>
          </w:p>
          <w:p>
            <w:pPr>
              <w:pStyle w:val="Normal"/>
              <w:spacing w:before="0" w:after="60"/>
              <w:jc w:val="both"/>
              <w:rPr>
                <w:rFonts w:ascii="Times New Roman" w:hAnsi="Times New Roman" w:cs="Times New Roman"/>
                <w:sz w:val="24"/>
                <w:szCs w:val="24"/>
                <w:vertAlign w:val="superscript"/>
              </w:rPr>
            </w:pPr>
            <w:r>
              <w:rPr>
                <w:rFonts w:cs="Times New Roman" w:ascii="Times New Roman" w:hAnsi="Times New Roman"/>
                <w:sz w:val="24"/>
                <w:szCs w:val="24"/>
                <w:vertAlign w:val="superscript"/>
              </w:rPr>
            </w:r>
          </w:p>
          <w:p>
            <w:pPr>
              <w:pStyle w:val="Normal"/>
              <w:spacing w:before="0" w:after="60"/>
              <w:jc w:val="both"/>
              <w:rPr>
                <w:rFonts w:ascii="Times New Roman" w:hAnsi="Times New Roman"/>
                <w:sz w:val="24"/>
                <w:szCs w:val="24"/>
              </w:rPr>
            </w:pPr>
            <w:r>
              <w:rPr>
                <w:rFonts w:eastAsia="Calibri" w:cs="Times New Roman" w:ascii="Times New Roman" w:hAnsi="Times New Roman" w:eastAsiaTheme="minorHAnsi"/>
                <w:b w:val="false"/>
                <w:bCs w:val="false"/>
                <w:color w:val="00000A"/>
                <w:sz w:val="24"/>
                <w:szCs w:val="24"/>
                <w:vertAlign w:val="superscript"/>
                <w:lang w:eastAsia="en-US"/>
              </w:rPr>
              <w:t>Jeżeli TAK, proszę zaznaczyć z jakiego powodu:</w:t>
            </w:r>
          </w:p>
          <w:p>
            <w:pPr>
              <w:pStyle w:val="Normal"/>
              <w:spacing w:before="0" w:after="60"/>
              <w:jc w:val="both"/>
              <w:rPr/>
            </w:pPr>
            <w:r>
              <w:rPr>
                <w:rFonts w:ascii="Times New Roman" w:hAnsi="Times New Roman"/>
                <w:sz w:val="18"/>
                <w:szCs w:val="18"/>
              </w:rPr>
              <w:t xml:space="preserve"> </w:t>
            </w:r>
            <w:r>
              <w:rPr>
                <w:rFonts w:ascii="Times New Roman" w:hAnsi="Times New Roman"/>
                <w:sz w:val="18"/>
                <w:szCs w:val="18"/>
              </w:rPr>
              <w:t>ubóstwa</w:t>
            </w:r>
          </w:p>
          <w:p>
            <w:pPr>
              <w:pStyle w:val="Normal"/>
              <w:spacing w:before="0" w:after="0"/>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 xml:space="preserve">sieroctwa </w:t>
            </w:r>
          </w:p>
          <w:p>
            <w:pPr>
              <w:pStyle w:val="Normal"/>
              <w:spacing w:before="0" w:after="0"/>
              <w:jc w:val="both"/>
              <w:rPr>
                <w:rFonts w:ascii="Times New Roman" w:hAnsi="Times New Roman"/>
                <w:sz w:val="18"/>
                <w:szCs w:val="18"/>
              </w:rPr>
            </w:pPr>
            <w:r>
              <w:rPr>
                <w:rFonts w:eastAsia="Calibri" w:cs="Times New Roman" w:ascii="Times New Roman" w:hAnsi="Times New Roman" w:eastAsiaTheme="minorHAnsi"/>
                <w:b w:val="false"/>
                <w:bCs w:val="false"/>
                <w:color w:val="00000A"/>
                <w:sz w:val="32"/>
                <w:szCs w:val="32"/>
                <w:vertAlign w:val="superscript"/>
                <w:lang w:eastAsia="en-US"/>
              </w:rPr>
              <w:t xml:space="preserve"> </w:t>
            </w:r>
            <w:r>
              <w:rPr>
                <w:rFonts w:eastAsia="Calibri" w:cs="Times New Roman" w:ascii="Times New Roman" w:hAnsi="Times New Roman" w:eastAsiaTheme="minorHAnsi"/>
                <w:b w:val="false"/>
                <w:bCs w:val="false"/>
                <w:color w:val="00000A"/>
                <w:sz w:val="32"/>
                <w:szCs w:val="32"/>
                <w:vertAlign w:val="superscript"/>
                <w:lang w:eastAsia="en-US"/>
              </w:rPr>
              <w:t>bezrobocia</w:t>
            </w:r>
          </w:p>
          <w:p>
            <w:pPr>
              <w:pStyle w:val="Normal"/>
              <w:spacing w:before="0" w:after="60"/>
              <w:jc w:val="both"/>
              <w:rPr/>
            </w:pPr>
            <w:r>
              <w:rPr>
                <w:rFonts w:ascii="Times New Roman" w:hAnsi="Times New Roman"/>
                <w:sz w:val="18"/>
                <w:szCs w:val="18"/>
              </w:rPr>
              <w:t xml:space="preserve"> </w:t>
            </w:r>
            <w:r>
              <w:rPr>
                <w:rFonts w:ascii="Times New Roman" w:hAnsi="Times New Roman"/>
                <w:sz w:val="18"/>
                <w:szCs w:val="18"/>
              </w:rPr>
              <w:t>bezdomności</w:t>
            </w:r>
          </w:p>
          <w:p>
            <w:pPr>
              <w:pStyle w:val="Normal"/>
              <w:spacing w:before="0" w:after="0"/>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niepełnosprawności</w:t>
            </w:r>
          </w:p>
          <w:p>
            <w:pPr>
              <w:pStyle w:val="Normal"/>
              <w:spacing w:before="0" w:after="0"/>
              <w:jc w:val="both"/>
              <w:rPr>
                <w:rFonts w:ascii="Times New Roman" w:hAnsi="Times New Roman"/>
                <w:sz w:val="18"/>
                <w:szCs w:val="18"/>
              </w:rPr>
            </w:pPr>
            <w:r>
              <w:rPr>
                <w:rFonts w:eastAsia="Calibri" w:cs="Times New Roman" w:ascii="Times New Roman" w:hAnsi="Times New Roman" w:eastAsiaTheme="minorHAnsi"/>
                <w:b w:val="false"/>
                <w:bCs w:val="false"/>
                <w:color w:val="00000A"/>
                <w:sz w:val="32"/>
                <w:szCs w:val="32"/>
                <w:vertAlign w:val="superscript"/>
                <w:lang w:eastAsia="en-US"/>
              </w:rPr>
              <w:t></w:t>
            </w:r>
            <w:r>
              <w:rPr>
                <w:rFonts w:eastAsia="Calibri" w:cs="Times New Roman" w:ascii="Times New Roman" w:hAnsi="Times New Roman" w:eastAsiaTheme="minorHAnsi"/>
                <w:b w:val="false"/>
                <w:bCs w:val="false"/>
                <w:color w:val="00000A"/>
                <w:sz w:val="32"/>
                <w:szCs w:val="32"/>
                <w:vertAlign w:val="superscript"/>
                <w:lang w:eastAsia="en-US"/>
              </w:rPr>
              <w:t>długotrwałej lub ciężkiej choroby</w:t>
            </w:r>
          </w:p>
          <w:p>
            <w:pPr>
              <w:pStyle w:val="Normal"/>
              <w:spacing w:before="0" w:after="0"/>
              <w:jc w:val="both"/>
              <w:rPr>
                <w:rFonts w:eastAsia="Calibri" w:cs="Times New Roman" w:eastAsiaTheme="minorHAnsi"/>
                <w:b w:val="false"/>
                <w:b w:val="false"/>
                <w:bCs w:val="false"/>
                <w:color w:val="00000A"/>
                <w:vertAlign w:val="superscript"/>
                <w:lang w:eastAsia="en-US"/>
              </w:rPr>
            </w:pPr>
            <w:r>
              <w:rPr>
                <w:rFonts w:eastAsia="Calibri" w:cs="Times New Roman" w:eastAsiaTheme="minorHAnsi"/>
                <w:b w:val="false"/>
                <w:bCs w:val="false"/>
                <w:color w:val="00000A"/>
                <w:vertAlign w:val="superscript"/>
                <w:lang w:eastAsia="en-US"/>
              </w:rPr>
            </w:r>
          </w:p>
          <w:p>
            <w:pPr>
              <w:pStyle w:val="Normal"/>
              <w:spacing w:before="0" w:after="0"/>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przemocy w rodzinie</w:t>
            </w:r>
          </w:p>
          <w:p>
            <w:pPr>
              <w:pStyle w:val="Normal"/>
              <w:spacing w:before="0" w:after="0"/>
              <w:jc w:val="both"/>
              <w:rPr>
                <w:rFonts w:ascii="Times New Roman" w:hAnsi="Times New Roman"/>
                <w:sz w:val="18"/>
                <w:szCs w:val="18"/>
              </w:rPr>
            </w:pPr>
            <w:r>
              <w:rPr>
                <w:rFonts w:eastAsia="Calibri" w:cs="Times New Roman" w:ascii="Times New Roman" w:hAnsi="Times New Roman" w:eastAsiaTheme="minorHAnsi"/>
                <w:b w:val="false"/>
                <w:bCs w:val="false"/>
                <w:color w:val="00000A"/>
                <w:sz w:val="32"/>
                <w:szCs w:val="32"/>
                <w:vertAlign w:val="superscript"/>
                <w:lang w:eastAsia="en-US"/>
              </w:rPr>
              <w:t xml:space="preserve"> </w:t>
            </w:r>
            <w:r>
              <w:rPr>
                <w:rFonts w:eastAsia="Calibri" w:cs="Times New Roman" w:ascii="Times New Roman" w:hAnsi="Times New Roman" w:eastAsiaTheme="minorHAnsi"/>
                <w:b w:val="false"/>
                <w:bCs w:val="false"/>
                <w:color w:val="00000A"/>
                <w:sz w:val="32"/>
                <w:szCs w:val="32"/>
                <w:vertAlign w:val="superscript"/>
                <w:lang w:eastAsia="en-US"/>
              </w:rPr>
              <w:t xml:space="preserve">potrzeby ochrony ofiar handlu ludźmi </w:t>
            </w:r>
          </w:p>
          <w:p>
            <w:pPr>
              <w:pStyle w:val="Normal"/>
              <w:spacing w:before="0" w:after="60"/>
              <w:jc w:val="both"/>
              <w:rPr/>
            </w:pPr>
            <w:r>
              <w:rPr>
                <w:rFonts w:ascii="Times New Roman" w:hAnsi="Times New Roman"/>
                <w:sz w:val="18"/>
                <w:szCs w:val="18"/>
              </w:rPr>
              <w:t xml:space="preserve"> </w:t>
            </w:r>
            <w:r>
              <w:rPr>
                <w:rFonts w:ascii="Times New Roman" w:hAnsi="Times New Roman"/>
                <w:sz w:val="18"/>
                <w:szCs w:val="18"/>
              </w:rPr>
              <w:t>potrzeby ochrony macierzyństwa lub wielodzietności</w:t>
            </w:r>
          </w:p>
          <w:p>
            <w:pPr>
              <w:pStyle w:val="Normal"/>
              <w:spacing w:before="0" w:after="0"/>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bezradności w sprawach opiekuńczo – wychowawczych i prowadzenia gospodarstwa domowego zwłaszcza w rodzinach niepełnych lub wielodzietnych</w:t>
            </w:r>
          </w:p>
          <w:p>
            <w:pPr>
              <w:pStyle w:val="Normal"/>
              <w:spacing w:before="0" w:after="0"/>
              <w:rPr>
                <w:rFonts w:ascii="Times New Roman" w:hAnsi="Times New Roman"/>
                <w:sz w:val="18"/>
                <w:szCs w:val="18"/>
              </w:rPr>
            </w:pPr>
            <w:r>
              <w:rPr>
                <w:rFonts w:ascii="Times New Roman" w:hAnsi="Times New Roman"/>
                <w:sz w:val="18"/>
                <w:szCs w:val="18"/>
              </w:rPr>
            </w:r>
          </w:p>
          <w:p>
            <w:pPr>
              <w:pStyle w:val="Normal"/>
              <w:spacing w:lineRule="auto" w:line="240" w:before="0" w:after="0"/>
              <w:jc w:val="both"/>
              <w:rPr>
                <w:rFonts w:ascii="Times New Roman" w:hAnsi="Times New Roman"/>
                <w:sz w:val="18"/>
                <w:szCs w:val="18"/>
              </w:rPr>
            </w:pPr>
            <w:r>
              <w:rPr>
                <w:rFonts w:eastAsia="Calibri" w:cs="Times New Roman" w:ascii="Times New Roman" w:hAnsi="Times New Roman" w:eastAsiaTheme="minorHAnsi"/>
                <w:b w:val="false"/>
                <w:bCs w:val="false"/>
                <w:color w:val="00000A"/>
                <w:sz w:val="32"/>
                <w:szCs w:val="32"/>
                <w:vertAlign w:val="superscript"/>
                <w:lang w:eastAsia="en-US"/>
              </w:rPr>
              <w:t xml:space="preserve"> </w:t>
            </w:r>
            <w:r>
              <w:rPr>
                <w:rFonts w:eastAsia="Calibri" w:cs="Times New Roman" w:ascii="Times New Roman" w:hAnsi="Times New Roman" w:eastAsiaTheme="minorHAnsi"/>
                <w:b w:val="false"/>
                <w:bCs w:val="false"/>
                <w:color w:val="00000A"/>
                <w:sz w:val="32"/>
                <w:szCs w:val="32"/>
                <w:vertAlign w:val="superscript"/>
                <w:lang w:eastAsia="en-US"/>
              </w:rPr>
              <w:t xml:space="preserve">trudności w integracji cudzoziemców , którzy uzyskali w Rzeczpospolitej status uchodźcy ochronę uzupełniającą lub zezwolenie na pobyt czasowy udzielone w związku z okolicznością w art, 159 ust.1 pkt 1 lit. C lub d ustawy z dnia 12 grudnia 2013r. O cudzoziemcach. </w:t>
            </w:r>
          </w:p>
          <w:p>
            <w:pPr>
              <w:pStyle w:val="Normal"/>
              <w:spacing w:before="0" w:after="60"/>
              <w:jc w:val="both"/>
              <w:rPr/>
            </w:pPr>
            <w:r>
              <w:rPr>
                <w:rFonts w:ascii="Times New Roman" w:hAnsi="Times New Roman"/>
                <w:sz w:val="18"/>
                <w:szCs w:val="18"/>
              </w:rPr>
              <w:t xml:space="preserve"> </w:t>
            </w:r>
            <w:r>
              <w:rPr>
                <w:rFonts w:ascii="Times New Roman" w:hAnsi="Times New Roman"/>
                <w:sz w:val="18"/>
                <w:szCs w:val="18"/>
              </w:rPr>
              <w:t>trudności w przystosowaniu do życia po zwolnieniu z zakładu karnego</w:t>
            </w:r>
          </w:p>
          <w:p>
            <w:pPr>
              <w:pStyle w:val="Normal"/>
              <w:spacing w:before="0" w:after="0"/>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 xml:space="preserve">zdarzenia losowego i sytuacji kryzysowej, </w:t>
            </w:r>
          </w:p>
          <w:p>
            <w:pPr>
              <w:pStyle w:val="Normal"/>
              <w:spacing w:before="0" w:after="0"/>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 xml:space="preserve">klęski żywiołowej lub ekologicznej. </w:t>
            </w:r>
          </w:p>
          <w:p>
            <w:pPr>
              <w:pStyle w:val="Normal"/>
              <w:spacing w:before="0" w:after="0"/>
              <w:rPr>
                <w:rFonts w:ascii="serif" w:hAnsi="serif"/>
              </w:rPr>
            </w:pPr>
            <w:r>
              <w:rPr>
                <w:rFonts w:ascii="serif" w:hAnsi="serif"/>
              </w:rPr>
            </w:r>
          </w:p>
          <w:p>
            <w:pPr>
              <w:pStyle w:val="Normal"/>
              <w:spacing w:before="0" w:after="60"/>
              <w:jc w:val="both"/>
              <w:rPr/>
            </w:pPr>
            <w:bookmarkStart w:id="5" w:name="__DdeLink__1065_1988613180"/>
            <w:r>
              <w:rPr>
                <w:rFonts w:ascii="Times New Roman" w:hAnsi="Times New Roman"/>
                <w:sz w:val="18"/>
                <w:szCs w:val="18"/>
              </w:rPr>
              <w:t xml:space="preserve"> </w:t>
            </w:r>
            <w:r>
              <w:rPr>
                <w:rFonts w:ascii="Times New Roman" w:hAnsi="Times New Roman"/>
                <w:sz w:val="18"/>
                <w:szCs w:val="18"/>
              </w:rPr>
              <w:t>alkoholizmu lub narkomanii,</w:t>
            </w:r>
          </w:p>
          <w:p>
            <w:pPr>
              <w:pStyle w:val="Normal"/>
              <w:spacing w:before="0" w:after="0"/>
              <w:rPr>
                <w:rFonts w:ascii="Times New Roman" w:hAnsi="Times New Roman"/>
                <w:sz w:val="18"/>
                <w:szCs w:val="18"/>
              </w:rPr>
            </w:pPr>
            <w:r>
              <w:rPr>
                <w:rFonts w:ascii="Times New Roman" w:hAnsi="Times New Roman"/>
                <w:sz w:val="18"/>
                <w:szCs w:val="18"/>
              </w:rPr>
              <w:t xml:space="preserve"> </w:t>
            </w:r>
            <w:r>
              <w:rPr>
                <w:rFonts w:ascii="Times New Roman" w:hAnsi="Times New Roman"/>
                <w:sz w:val="18"/>
                <w:szCs w:val="18"/>
              </w:rPr>
              <w:t xml:space="preserve">zdarzenia losowego i sytuacji kryzysowej, </w:t>
            </w:r>
          </w:p>
          <w:p>
            <w:pPr>
              <w:pStyle w:val="Normal"/>
              <w:spacing w:before="0" w:after="0"/>
              <w:rPr>
                <w:rFonts w:ascii="Times New Roman" w:hAnsi="Times New Roman"/>
                <w:sz w:val="18"/>
                <w:szCs w:val="18"/>
              </w:rPr>
            </w:pPr>
            <w:bookmarkStart w:id="6" w:name="__DdeLink__1065_1988613180"/>
            <w:r>
              <w:rPr>
                <w:rFonts w:ascii="Times New Roman" w:hAnsi="Times New Roman"/>
                <w:sz w:val="18"/>
                <w:szCs w:val="18"/>
              </w:rPr>
              <w:t xml:space="preserve"> </w:t>
            </w:r>
            <w:bookmarkEnd w:id="6"/>
            <w:r>
              <w:rPr>
                <w:rFonts w:ascii="Times New Roman" w:hAnsi="Times New Roman"/>
                <w:sz w:val="18"/>
                <w:szCs w:val="18"/>
              </w:rPr>
              <w:t xml:space="preserve">klęski żywiołowej lub ekologicznej. </w:t>
            </w:r>
          </w:p>
          <w:p>
            <w:pPr>
              <w:pStyle w:val="Normal"/>
              <w:spacing w:before="0" w:after="60"/>
              <w:jc w:val="both"/>
              <w:rPr>
                <w:rFonts w:eastAsia="Calibri" w:cs="Times New Roman" w:eastAsiaTheme="minorHAnsi"/>
                <w:b w:val="false"/>
                <w:b w:val="false"/>
                <w:bCs w:val="false"/>
                <w:color w:val="00000A"/>
                <w:vertAlign w:val="superscript"/>
                <w:lang w:eastAsia="en-US"/>
              </w:rPr>
            </w:pPr>
            <w:r>
              <w:rPr>
                <w:rFonts w:eastAsia="Calibri" w:cs="Times New Roman" w:eastAsiaTheme="minorHAnsi"/>
                <w:b w:val="false"/>
                <w:bCs w:val="false"/>
                <w:color w:val="00000A"/>
                <w:vertAlign w:val="superscript"/>
                <w:lang w:eastAsia="en-US"/>
              </w:rPr>
            </w:r>
          </w:p>
          <w:p>
            <w:pPr>
              <w:pStyle w:val="Normal"/>
              <w:suppressAutoHyphens w:val="false"/>
              <w:spacing w:before="0" w:after="200"/>
              <w:jc w:val="both"/>
              <w:rPr>
                <w:rFonts w:ascii="Times New Roman" w:hAnsi="Times New Roman" w:eastAsia="Calibri" w:cs="Times New Roman" w:eastAsiaTheme="minorHAnsi"/>
                <w:b/>
                <w:b/>
                <w:color w:val="00000A"/>
                <w:sz w:val="24"/>
                <w:szCs w:val="24"/>
                <w:lang w:eastAsia="en-US"/>
              </w:rPr>
            </w:pPr>
            <w:r>
              <w:rPr>
                <w:rFonts w:eastAsia="Calibri" w:cs="Times New Roman" w:eastAsiaTheme="minorHAnsi" w:ascii="Times New Roman" w:hAnsi="Times New Roman"/>
                <w:b/>
                <w:color w:val="00000A"/>
                <w:sz w:val="24"/>
                <w:szCs w:val="24"/>
                <w:lang w:eastAsia="en-US"/>
              </w:rPr>
            </w:r>
          </w:p>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Status Uczestnika/Uczestniczki projektu w chwili przystąpienia do projektu</w:t>
            </w:r>
          </w:p>
        </w:tc>
      </w:tr>
      <w:tr>
        <w:trPr>
          <w:trHeight w:val="2066" w:hRule="atLeast"/>
          <w:cantSplit w:val="true"/>
        </w:trPr>
        <w:tc>
          <w:tcPr>
            <w:tcW w:w="1605" w:type="dxa"/>
            <w:gridSpan w:val="3"/>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rPr/>
            </w:pPr>
            <w:r>
              <w:rPr>
                <w:rFonts w:eastAsia="Calibri" w:cs="Times New Roman" w:ascii="Times New Roman" w:hAnsi="Times New Roman" w:eastAsiaTheme="minorHAnsi"/>
                <w:b/>
                <w:color w:val="00000A"/>
                <w:sz w:val="24"/>
                <w:szCs w:val="24"/>
                <w:lang w:eastAsia="en-US"/>
              </w:rPr>
              <w:t>Status</w:t>
            </w:r>
            <w:r>
              <w:rPr>
                <w:rFonts w:eastAsia="Calibri" w:cs="Times New Roman" w:ascii="Times New Roman" w:hAnsi="Times New Roman" w:eastAsiaTheme="minorHAnsi"/>
                <w:color w:val="00000A"/>
                <w:sz w:val="24"/>
                <w:szCs w:val="24"/>
                <w:lang w:eastAsia="en-US"/>
              </w:rPr>
              <w:t xml:space="preserve"> </w:t>
            </w:r>
            <w:r>
              <w:rPr>
                <w:rFonts w:eastAsia="Calibri" w:cs="Times New Roman" w:ascii="Times New Roman" w:hAnsi="Times New Roman" w:eastAsiaTheme="minorHAnsi"/>
                <w:b/>
                <w:color w:val="00000A"/>
                <w:sz w:val="24"/>
                <w:szCs w:val="24"/>
                <w:lang w:eastAsia="en-US"/>
              </w:rPr>
              <w:t xml:space="preserve">osoby na rynku pracy </w:t>
              <w:br/>
              <w:t>w chwili przystąpienia do projektu</w:t>
            </w:r>
          </w:p>
        </w:tc>
        <w:tc>
          <w:tcPr>
            <w:tcW w:w="200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4"/>
              </w:numPr>
              <w:suppressAutoHyphens w:val="false"/>
              <w:spacing w:lineRule="auto" w:line="252" w:before="0" w:after="160"/>
              <w:ind w:left="267" w:hanging="284"/>
              <w:contextualSpacing/>
              <w:rPr/>
            </w:pPr>
            <w:r>
              <w:rPr>
                <w:rFonts w:eastAsia="Calibri" w:cs="Times New Roman" w:ascii="Times New Roman" w:hAnsi="Times New Roman"/>
                <w:color w:val="00000A"/>
                <w:sz w:val="24"/>
                <w:szCs w:val="24"/>
                <w:lang w:eastAsia="en-US"/>
              </w:rPr>
              <w:t>osoba bezrobotna niezarejestrowana w ewidencji urzędów pracy</w:t>
            </w:r>
          </w:p>
        </w:tc>
        <w:tc>
          <w:tcPr>
            <w:tcW w:w="6617" w:type="dxa"/>
            <w:gridSpan w:val="1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4"/>
              </w:numPr>
              <w:suppressAutoHyphens w:val="false"/>
              <w:spacing w:lineRule="auto" w:line="252" w:before="0" w:after="160"/>
              <w:contextualSpacing/>
              <w:rPr/>
            </w:pPr>
            <w:r>
              <w:rPr>
                <w:rFonts w:eastAsia="Calibri" w:cs="Times New Roman" w:ascii="Times New Roman" w:hAnsi="Times New Roman"/>
                <w:color w:val="00000A"/>
                <w:sz w:val="24"/>
                <w:szCs w:val="24"/>
                <w:lang w:eastAsia="en-US"/>
              </w:rPr>
              <w:t>osoba bezrobotna zarejestrowana w ewidencji urzędów pracy, w tym zakwalifikowana do:</w:t>
            </w:r>
          </w:p>
          <w:p>
            <w:pPr>
              <w:pStyle w:val="Normal"/>
              <w:numPr>
                <w:ilvl w:val="0"/>
                <w:numId w:val="4"/>
              </w:numPr>
              <w:suppressAutoHyphens w:val="false"/>
              <w:spacing w:lineRule="auto" w:line="252" w:before="0" w:after="160"/>
              <w:contextualSpacing/>
              <w:rPr/>
            </w:pPr>
            <w:r>
              <w:rPr>
                <w:rFonts w:eastAsia="Calibri" w:cs="Times New Roman" w:ascii="Times New Roman" w:hAnsi="Times New Roman"/>
                <w:color w:val="00000A"/>
                <w:sz w:val="24"/>
                <w:szCs w:val="24"/>
                <w:lang w:eastAsia="en-US"/>
              </w:rPr>
              <w:t xml:space="preserve">I profilu pomocy </w:t>
            </w:r>
          </w:p>
          <w:p>
            <w:pPr>
              <w:pStyle w:val="Normal"/>
              <w:numPr>
                <w:ilvl w:val="0"/>
                <w:numId w:val="4"/>
              </w:numPr>
              <w:suppressAutoHyphens w:val="false"/>
              <w:spacing w:lineRule="auto" w:line="252" w:before="0" w:after="160"/>
              <w:contextualSpacing/>
              <w:rPr/>
            </w:pPr>
            <w:r>
              <w:rPr>
                <w:rFonts w:eastAsia="Calibri" w:cs="Times New Roman" w:ascii="Times New Roman" w:hAnsi="Times New Roman"/>
                <w:color w:val="00000A"/>
                <w:sz w:val="24"/>
                <w:szCs w:val="24"/>
                <w:lang w:eastAsia="en-US"/>
              </w:rPr>
              <w:t xml:space="preserve">II profilu pomocy </w:t>
            </w:r>
          </w:p>
          <w:p>
            <w:pPr>
              <w:pStyle w:val="Normal"/>
              <w:numPr>
                <w:ilvl w:val="0"/>
                <w:numId w:val="4"/>
              </w:numPr>
              <w:suppressAutoHyphens w:val="false"/>
              <w:spacing w:lineRule="auto" w:line="252" w:before="0" w:after="160"/>
              <w:contextualSpacing/>
              <w:rPr/>
            </w:pPr>
            <w:r>
              <w:rPr>
                <w:rFonts w:eastAsia="Calibri" w:cs="Times New Roman" w:ascii="Times New Roman" w:hAnsi="Times New Roman"/>
                <w:color w:val="00000A"/>
                <w:sz w:val="24"/>
                <w:szCs w:val="24"/>
                <w:lang w:eastAsia="en-US"/>
              </w:rPr>
              <w:t xml:space="preserve">III profilu pomocy </w:t>
            </w:r>
          </w:p>
          <w:p>
            <w:pPr>
              <w:pStyle w:val="Normal"/>
              <w:numPr>
                <w:ilvl w:val="0"/>
                <w:numId w:val="4"/>
              </w:numPr>
              <w:suppressAutoHyphens w:val="false"/>
              <w:spacing w:lineRule="auto" w:line="252" w:before="0" w:after="160"/>
              <w:contextualSpacing/>
              <w:rPr/>
            </w:pPr>
            <w:r>
              <w:rPr>
                <w:rFonts w:eastAsia="Calibri" w:cs="Times New Roman" w:ascii="Times New Roman" w:hAnsi="Times New Roman"/>
                <w:color w:val="00000A"/>
                <w:sz w:val="24"/>
                <w:szCs w:val="24"/>
                <w:lang w:eastAsia="en-US"/>
              </w:rPr>
              <w:t>brak profilu</w:t>
            </w:r>
          </w:p>
        </w:tc>
      </w:tr>
      <w:tr>
        <w:trPr>
          <w:trHeight w:val="625" w:hRule="atLeast"/>
          <w:cantSplit w:val="true"/>
        </w:trPr>
        <w:tc>
          <w:tcPr>
            <w:tcW w:w="1605"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200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w tym:</w:t>
            </w:r>
          </w:p>
        </w:tc>
        <w:tc>
          <w:tcPr>
            <w:tcW w:w="6617" w:type="dxa"/>
            <w:gridSpan w:val="1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5"/>
              </w:numPr>
              <w:suppressAutoHyphens w:val="false"/>
              <w:spacing w:lineRule="auto" w:line="252" w:before="0" w:after="160"/>
              <w:contextualSpacing/>
              <w:jc w:val="both"/>
              <w:rPr/>
            </w:pPr>
            <w:r>
              <w:rPr>
                <w:rFonts w:eastAsia="Calibri" w:cs="Times New Roman" w:ascii="Times New Roman" w:hAnsi="Times New Roman"/>
                <w:color w:val="00000A"/>
                <w:sz w:val="24"/>
                <w:szCs w:val="24"/>
                <w:lang w:eastAsia="en-US"/>
              </w:rPr>
              <w:t>osoba długotrwale bezrobotna</w:t>
            </w:r>
            <w:r>
              <w:rPr>
                <w:rStyle w:val="Zakotwiczenieprzypisudolnego"/>
                <w:rFonts w:eastAsia="Calibri" w:cs="Times New Roman" w:ascii="Times New Roman" w:hAnsi="Times New Roman"/>
                <w:color w:val="00000A"/>
                <w:sz w:val="24"/>
                <w:szCs w:val="24"/>
                <w:lang w:eastAsia="en-US"/>
              </w:rPr>
              <w:footnoteReference w:id="2"/>
            </w:r>
          </w:p>
          <w:p>
            <w:pPr>
              <w:pStyle w:val="Normal"/>
              <w:numPr>
                <w:ilvl w:val="0"/>
                <w:numId w:val="5"/>
              </w:numPr>
              <w:suppressAutoHyphens w:val="false"/>
              <w:spacing w:lineRule="auto" w:line="252" w:before="0" w:after="160"/>
              <w:contextualSpacing/>
              <w:jc w:val="both"/>
              <w:rPr/>
            </w:pPr>
            <w:r>
              <w:rPr>
                <w:rFonts w:eastAsia="Calibri" w:cs="Times New Roman" w:ascii="Times New Roman" w:hAnsi="Times New Roman"/>
                <w:color w:val="00000A"/>
                <w:sz w:val="24"/>
                <w:szCs w:val="24"/>
                <w:lang w:eastAsia="en-US"/>
              </w:rPr>
              <w:t>inne ……………………………………………………</w:t>
            </w:r>
          </w:p>
        </w:tc>
      </w:tr>
      <w:tr>
        <w:trPr>
          <w:trHeight w:val="397" w:hRule="atLeast"/>
          <w:cantSplit w:val="true"/>
        </w:trPr>
        <w:tc>
          <w:tcPr>
            <w:tcW w:w="1605" w:type="dxa"/>
            <w:gridSpan w:val="3"/>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200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5"/>
              </w:numPr>
              <w:suppressAutoHyphens w:val="false"/>
              <w:spacing w:lineRule="auto" w:line="252" w:before="0" w:after="160"/>
              <w:ind w:left="228" w:hanging="228"/>
              <w:contextualSpacing/>
              <w:rPr/>
            </w:pPr>
            <w:r>
              <w:rPr>
                <w:rFonts w:eastAsia="Calibri" w:cs="Times New Roman" w:ascii="Times New Roman" w:hAnsi="Times New Roman"/>
                <w:color w:val="00000A"/>
                <w:sz w:val="24"/>
                <w:szCs w:val="24"/>
                <w:lang w:eastAsia="en-US"/>
              </w:rPr>
              <w:t>osoba bierna zawodowo</w:t>
            </w:r>
            <w:r>
              <w:rPr>
                <w:rStyle w:val="Zakotwiczenieprzypisudolnego"/>
                <w:rFonts w:eastAsia="Calibri" w:cs="Times New Roman" w:ascii="Times New Roman" w:hAnsi="Times New Roman"/>
                <w:color w:val="00000A"/>
                <w:sz w:val="24"/>
                <w:szCs w:val="24"/>
                <w:lang w:eastAsia="en-US"/>
              </w:rPr>
              <w:footnoteReference w:id="3"/>
            </w:r>
            <w:r>
              <w:rPr>
                <w:rFonts w:eastAsia="Calibri" w:cs="Times New Roman" w:ascii="Times New Roman" w:hAnsi="Times New Roman"/>
                <w:color w:val="00000A"/>
                <w:sz w:val="24"/>
                <w:szCs w:val="24"/>
                <w:lang w:eastAsia="en-US"/>
              </w:rPr>
              <w:t xml:space="preserve"> </w:t>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w tym:</w:t>
            </w:r>
          </w:p>
        </w:tc>
        <w:tc>
          <w:tcPr>
            <w:tcW w:w="4604"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numPr>
                <w:ilvl w:val="0"/>
                <w:numId w:val="6"/>
              </w:numPr>
              <w:suppressAutoHyphens w:val="false"/>
              <w:spacing w:lineRule="auto" w:line="252" w:before="0" w:after="160"/>
              <w:ind w:left="398" w:hanging="360"/>
              <w:contextualSpacing/>
              <w:rPr/>
            </w:pPr>
            <w:r>
              <w:rPr>
                <w:rFonts w:eastAsia="Calibri" w:cs="Times New Roman" w:ascii="Times New Roman" w:hAnsi="Times New Roman"/>
                <w:color w:val="00000A"/>
                <w:sz w:val="24"/>
                <w:szCs w:val="24"/>
                <w:lang w:eastAsia="en-US"/>
              </w:rPr>
              <w:t xml:space="preserve">osoba ucząca się </w:t>
            </w:r>
          </w:p>
          <w:p>
            <w:pPr>
              <w:pStyle w:val="Normal"/>
              <w:numPr>
                <w:ilvl w:val="0"/>
                <w:numId w:val="6"/>
              </w:numPr>
              <w:suppressAutoHyphens w:val="false"/>
              <w:spacing w:lineRule="auto" w:line="252" w:before="0" w:after="160"/>
              <w:ind w:left="398" w:hanging="360"/>
              <w:contextualSpacing/>
              <w:rPr/>
            </w:pPr>
            <w:r>
              <w:rPr>
                <w:rFonts w:eastAsia="Calibri" w:cs="Times New Roman" w:ascii="Times New Roman" w:hAnsi="Times New Roman"/>
                <w:color w:val="00000A"/>
                <w:sz w:val="24"/>
                <w:szCs w:val="24"/>
                <w:lang w:eastAsia="en-US"/>
              </w:rPr>
              <w:t>osoba nieuczestnicząca w kształceniu lub szkoleniu</w:t>
            </w:r>
          </w:p>
          <w:p>
            <w:pPr>
              <w:pStyle w:val="Normal"/>
              <w:numPr>
                <w:ilvl w:val="0"/>
                <w:numId w:val="6"/>
              </w:numPr>
              <w:suppressAutoHyphens w:val="false"/>
              <w:spacing w:lineRule="auto" w:line="252" w:before="0" w:after="160"/>
              <w:ind w:left="398" w:hanging="360"/>
              <w:contextualSpacing/>
              <w:rPr/>
            </w:pPr>
            <w:r>
              <w:rPr>
                <w:rFonts w:eastAsia="Calibri" w:cs="Times New Roman" w:ascii="Times New Roman" w:hAnsi="Times New Roman"/>
                <w:color w:val="00000A"/>
                <w:sz w:val="24"/>
                <w:szCs w:val="24"/>
                <w:lang w:eastAsia="en-US"/>
              </w:rPr>
              <w:t>inne</w:t>
            </w:r>
          </w:p>
        </w:tc>
      </w:tr>
      <w:tr>
        <w:trPr>
          <w:trHeight w:val="397"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ind w:left="113" w:right="113" w:hanging="0"/>
              <w:jc w:val="center"/>
              <w:rPr/>
            </w:pPr>
            <w:r>
              <w:rPr>
                <w:rFonts w:ascii="Times New Roman" w:hAnsi="Times New Roman"/>
                <w:sz w:val="18"/>
                <w:szCs w:val="18"/>
              </w:rPr>
              <w:t>Osoba</w:t>
            </w:r>
            <w:r>
              <w:rPr>
                <w:rFonts w:ascii="Times New Roman" w:hAnsi="Times New Roman"/>
              </w:rPr>
              <w:t xml:space="preserve"> </w:t>
            </w:r>
            <w:r>
              <w:rPr>
                <w:rFonts w:ascii="Times New Roman" w:hAnsi="Times New Roman"/>
                <w:sz w:val="18"/>
                <w:szCs w:val="18"/>
              </w:rPr>
              <w:t>korzysta</w:t>
            </w:r>
            <w:r>
              <w:rPr>
                <w:rFonts w:ascii="Times New Roman" w:hAnsi="Times New Roman"/>
              </w:rPr>
              <w:t xml:space="preserve"> </w:t>
            </w:r>
            <w:r>
              <w:rPr>
                <w:rFonts w:ascii="Times New Roman" w:hAnsi="Times New Roman"/>
                <w:sz w:val="18"/>
                <w:szCs w:val="18"/>
              </w:rPr>
              <w:t>bezpośrednio lub jako członek rodziny z Programu Operacyjnego Pomoc Żywnościowa</w:t>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center" w:pos="798" w:leader="none"/>
              </w:tabs>
              <w:suppressAutoHyphens w:val="false"/>
              <w:spacing w:before="0" w:after="200"/>
              <w:jc w:val="center"/>
              <w:rPr/>
            </w:pPr>
            <w:r>
              <w:rPr>
                <w:rFonts w:eastAsia="Calibri" w:cs="Segoe UI Symbol" w:ascii="Segoe UI Symbol" w:hAnsi="Segoe UI Symbol" w:eastAsiaTheme="minorHAnsi"/>
                <w:color w:val="00000A"/>
                <w:sz w:val="20"/>
                <w:szCs w:val="24"/>
                <w:lang w:eastAsia="en-US"/>
              </w:rPr>
              <w:t>☐</w:t>
            </w:r>
            <w:r>
              <w:rPr>
                <w:rFonts w:eastAsia="Calibri" w:ascii="Times New Roman" w:hAnsi="Times New Roman" w:eastAsiaTheme="minorHAnsi"/>
                <w:color w:val="00000A"/>
                <w:sz w:val="20"/>
                <w:szCs w:val="24"/>
                <w:lang w:eastAsia="en-US"/>
              </w:rPr>
              <w:t xml:space="preserve"> </w:t>
            </w:r>
            <w:r>
              <w:rPr>
                <w:rFonts w:eastAsia="Calibri" w:ascii="Times New Roman" w:hAnsi="Times New Roman" w:eastAsiaTheme="minorHAnsi"/>
                <w:color w:val="00000A"/>
                <w:sz w:val="20"/>
                <w:szCs w:val="24"/>
                <w:lang w:eastAsia="en-US"/>
              </w:rPr>
              <w:t xml:space="preserve">Tak </w:t>
            </w:r>
          </w:p>
        </w:tc>
        <w:tc>
          <w:tcPr>
            <w:tcW w:w="2513"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center" w:pos="798" w:leader="none"/>
              </w:tabs>
              <w:suppressAutoHyphens w:val="false"/>
              <w:spacing w:before="0" w:after="200"/>
              <w:jc w:val="center"/>
              <w:rPr/>
            </w:pPr>
            <w:r>
              <w:rPr>
                <w:rFonts w:eastAsia="Calibri" w:cs="Segoe UI Symbol" w:ascii="Segoe UI Symbol" w:hAnsi="Segoe UI Symbol" w:eastAsiaTheme="minorHAnsi"/>
                <w:color w:val="00000A"/>
                <w:sz w:val="20"/>
                <w:szCs w:val="24"/>
                <w:lang w:eastAsia="en-US"/>
              </w:rPr>
              <w:t>☐</w:t>
            </w:r>
            <w:r>
              <w:rPr>
                <w:rFonts w:eastAsia="Calibri" w:ascii="Times New Roman" w:hAnsi="Times New Roman" w:eastAsiaTheme="minorHAnsi"/>
                <w:color w:val="00000A"/>
                <w:sz w:val="20"/>
                <w:szCs w:val="24"/>
                <w:lang w:eastAsia="en-US"/>
              </w:rPr>
              <w:t xml:space="preserve"> </w:t>
            </w:r>
            <w:r>
              <w:rPr>
                <w:rFonts w:eastAsia="Calibri" w:ascii="Times New Roman" w:hAnsi="Times New Roman" w:eastAsiaTheme="minorHAnsi"/>
                <w:color w:val="00000A"/>
                <w:sz w:val="20"/>
                <w:szCs w:val="24"/>
                <w:lang w:eastAsia="en-US"/>
              </w:rPr>
              <w:t xml:space="preserve">Tak </w:t>
            </w:r>
          </w:p>
        </w:tc>
        <w:tc>
          <w:tcPr>
            <w:tcW w:w="209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pacing w:before="0" w:after="200"/>
              <w:rPr/>
            </w:pPr>
            <w:r>
              <w:rPr>
                <w:lang w:eastAsia="en-US"/>
              </w:rPr>
              <w:br/>
            </w:r>
            <w:r>
              <w:rPr>
                <w:rFonts w:eastAsia="Calibri" w:cs="Segoe UI Symbol" w:ascii="Segoe UI Symbol" w:hAnsi="Segoe UI Symbol" w:eastAsiaTheme="minorHAnsi"/>
                <w:color w:val="00000A"/>
                <w:sz w:val="16"/>
                <w:szCs w:val="24"/>
                <w:lang w:eastAsia="en-US"/>
              </w:rPr>
              <w:t xml:space="preserve">☐ </w:t>
            </w:r>
            <w:r>
              <w:rPr>
                <w:rFonts w:eastAsia="Calibri" w:ascii="Times New Roman" w:hAnsi="Times New Roman" w:eastAsiaTheme="minorHAnsi"/>
                <w:color w:val="00000A"/>
                <w:sz w:val="16"/>
                <w:szCs w:val="24"/>
                <w:lang w:eastAsia="en-US"/>
              </w:rPr>
              <w:t>Odmowa podania informacji</w:t>
            </w:r>
          </w:p>
        </w:tc>
      </w:tr>
      <w:tr>
        <w:trPr>
          <w:trHeight w:val="397"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ind w:left="113" w:right="113" w:hanging="0"/>
              <w:jc w:val="center"/>
              <w:rPr/>
            </w:pPr>
            <w:r>
              <w:rPr>
                <w:rFonts w:eastAsia="Calibri" w:ascii="Times New Roman" w:hAnsi="Times New Roman" w:eastAsiaTheme="minorHAnsi"/>
                <w:color w:val="00000A"/>
                <w:sz w:val="18"/>
                <w:szCs w:val="18"/>
                <w:lang w:eastAsia="en-US"/>
              </w:rPr>
              <w:t>Osoba bezdomna lub dotknięta wykluczeniem z dostępu do mieszkań</w:t>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center" w:pos="798" w:leader="none"/>
              </w:tabs>
              <w:suppressAutoHyphens w:val="false"/>
              <w:spacing w:before="0" w:after="200"/>
              <w:jc w:val="center"/>
              <w:rPr/>
            </w:pPr>
            <w:r>
              <w:rPr>
                <w:rFonts w:eastAsia="Calibri" w:cs="Segoe UI Symbol" w:ascii="Segoe UI Symbol" w:hAnsi="Segoe UI Symbol" w:eastAsiaTheme="minorHAnsi"/>
                <w:color w:val="00000A"/>
                <w:sz w:val="20"/>
                <w:szCs w:val="24"/>
                <w:lang w:eastAsia="en-US"/>
              </w:rPr>
              <w:t>☐</w:t>
            </w:r>
            <w:r>
              <w:rPr>
                <w:rFonts w:eastAsia="Calibri" w:ascii="Times New Roman" w:hAnsi="Times New Roman" w:eastAsiaTheme="minorHAnsi"/>
                <w:color w:val="00000A"/>
                <w:sz w:val="20"/>
                <w:szCs w:val="24"/>
                <w:lang w:eastAsia="en-US"/>
              </w:rPr>
              <w:t xml:space="preserve"> </w:t>
            </w:r>
            <w:r>
              <w:rPr>
                <w:rFonts w:eastAsia="Calibri" w:ascii="Times New Roman" w:hAnsi="Times New Roman" w:eastAsiaTheme="minorHAnsi"/>
                <w:color w:val="00000A"/>
                <w:sz w:val="20"/>
                <w:szCs w:val="24"/>
                <w:lang w:eastAsia="en-US"/>
              </w:rPr>
              <w:t xml:space="preserve">Tak </w:t>
            </w:r>
          </w:p>
        </w:tc>
        <w:tc>
          <w:tcPr>
            <w:tcW w:w="2513"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center" w:pos="798" w:leader="none"/>
              </w:tabs>
              <w:suppressAutoHyphens w:val="false"/>
              <w:spacing w:before="0" w:after="200"/>
              <w:jc w:val="center"/>
              <w:rPr/>
            </w:pPr>
            <w:r>
              <w:rPr>
                <w:rFonts w:eastAsia="Calibri" w:cs="Segoe UI Symbol" w:ascii="Segoe UI Symbol" w:hAnsi="Segoe UI Symbol" w:eastAsiaTheme="minorHAnsi"/>
                <w:color w:val="00000A"/>
                <w:sz w:val="20"/>
                <w:szCs w:val="24"/>
                <w:lang w:eastAsia="en-US"/>
              </w:rPr>
              <w:t>☐</w:t>
            </w:r>
            <w:r>
              <w:rPr>
                <w:rFonts w:eastAsia="Calibri" w:ascii="Times New Roman" w:hAnsi="Times New Roman" w:eastAsiaTheme="minorHAnsi"/>
                <w:color w:val="00000A"/>
                <w:sz w:val="20"/>
                <w:szCs w:val="24"/>
                <w:lang w:eastAsia="en-US"/>
              </w:rPr>
              <w:t xml:space="preserve"> </w:t>
            </w:r>
            <w:r>
              <w:rPr>
                <w:rFonts w:eastAsia="Calibri" w:ascii="Times New Roman" w:hAnsi="Times New Roman" w:eastAsiaTheme="minorHAnsi"/>
                <w:color w:val="00000A"/>
                <w:sz w:val="20"/>
                <w:szCs w:val="24"/>
                <w:lang w:eastAsia="en-US"/>
              </w:rPr>
              <w:t>Nie</w:t>
            </w:r>
          </w:p>
        </w:tc>
        <w:tc>
          <w:tcPr>
            <w:tcW w:w="209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center"/>
              <w:rPr/>
            </w:pPr>
            <w:bookmarkStart w:id="7" w:name="__DdeLink__869_1534848671"/>
            <w:r>
              <w:rPr>
                <w:rFonts w:eastAsia="Calibri" w:cs="Segoe UI Symbol" w:ascii="Segoe UI Symbol" w:hAnsi="Segoe UI Symbol" w:eastAsiaTheme="minorHAnsi"/>
                <w:color w:val="00000A"/>
                <w:sz w:val="16"/>
                <w:szCs w:val="24"/>
                <w:lang w:eastAsia="en-US"/>
              </w:rPr>
              <w:t xml:space="preserve">☐ </w:t>
            </w:r>
            <w:bookmarkEnd w:id="7"/>
            <w:r>
              <w:rPr>
                <w:rFonts w:eastAsia="Calibri" w:ascii="Times New Roman" w:hAnsi="Times New Roman" w:eastAsiaTheme="minorHAnsi"/>
                <w:color w:val="00000A"/>
                <w:sz w:val="16"/>
                <w:szCs w:val="24"/>
                <w:lang w:eastAsia="en-US"/>
              </w:rPr>
              <w:t>Odmowa podania informacji</w:t>
            </w:r>
          </w:p>
        </w:tc>
      </w:tr>
      <w:tr>
        <w:trPr>
          <w:trHeight w:val="397"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ind w:left="113" w:right="113" w:hanging="0"/>
              <w:jc w:val="center"/>
              <w:rPr/>
            </w:pPr>
            <w:r>
              <w:rPr>
                <w:rFonts w:eastAsia="Calibri" w:ascii="Times New Roman" w:hAnsi="Times New Roman" w:eastAsiaTheme="minorHAnsi"/>
                <w:color w:val="00000A"/>
                <w:sz w:val="18"/>
                <w:szCs w:val="18"/>
                <w:lang w:eastAsia="en-US"/>
              </w:rPr>
              <w:t>Osoba w innej niekorzystnej sytuacji społecznej</w:t>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center" w:pos="798" w:leader="none"/>
              </w:tabs>
              <w:suppressAutoHyphens w:val="false"/>
              <w:spacing w:before="0" w:after="200"/>
              <w:jc w:val="center"/>
              <w:rPr/>
            </w:pPr>
            <w:r>
              <w:rPr>
                <w:rFonts w:eastAsia="Calibri" w:cs="Segoe UI Symbol" w:ascii="Segoe UI Symbol" w:hAnsi="Segoe UI Symbol" w:eastAsiaTheme="minorHAnsi"/>
                <w:color w:val="00000A"/>
                <w:sz w:val="20"/>
                <w:szCs w:val="24"/>
                <w:lang w:eastAsia="en-US"/>
              </w:rPr>
              <w:t>☐</w:t>
            </w:r>
            <w:r>
              <w:rPr>
                <w:rFonts w:eastAsia="Calibri" w:ascii="Times New Roman" w:hAnsi="Times New Roman" w:eastAsiaTheme="minorHAnsi"/>
                <w:color w:val="00000A"/>
                <w:sz w:val="20"/>
                <w:szCs w:val="24"/>
                <w:lang w:eastAsia="en-US"/>
              </w:rPr>
              <w:t xml:space="preserve"> </w:t>
            </w:r>
            <w:r>
              <w:rPr>
                <w:rFonts w:eastAsia="Calibri" w:ascii="Times New Roman" w:hAnsi="Times New Roman" w:eastAsiaTheme="minorHAnsi"/>
                <w:color w:val="00000A"/>
                <w:sz w:val="20"/>
                <w:szCs w:val="24"/>
                <w:lang w:eastAsia="en-US"/>
              </w:rPr>
              <w:t xml:space="preserve">Tak </w:t>
            </w:r>
          </w:p>
        </w:tc>
        <w:tc>
          <w:tcPr>
            <w:tcW w:w="2513"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tabs>
                <w:tab w:val="center" w:pos="798" w:leader="none"/>
              </w:tabs>
              <w:suppressAutoHyphens w:val="false"/>
              <w:spacing w:before="0" w:after="200"/>
              <w:jc w:val="center"/>
              <w:rPr/>
            </w:pPr>
            <w:r>
              <w:rPr>
                <w:rFonts w:eastAsia="Calibri" w:cs="Segoe UI Symbol" w:ascii="Segoe UI Symbol" w:hAnsi="Segoe UI Symbol" w:eastAsiaTheme="minorHAnsi"/>
                <w:color w:val="00000A"/>
                <w:sz w:val="20"/>
                <w:szCs w:val="24"/>
                <w:lang w:eastAsia="en-US"/>
              </w:rPr>
              <w:t>☐</w:t>
            </w:r>
            <w:r>
              <w:rPr>
                <w:rFonts w:eastAsia="Calibri" w:ascii="Times New Roman" w:hAnsi="Times New Roman" w:eastAsiaTheme="minorHAnsi"/>
                <w:color w:val="00000A"/>
                <w:sz w:val="20"/>
                <w:szCs w:val="24"/>
                <w:lang w:eastAsia="en-US"/>
              </w:rPr>
              <w:t xml:space="preserve"> </w:t>
            </w:r>
            <w:r>
              <w:rPr>
                <w:rFonts w:eastAsia="Calibri" w:ascii="Times New Roman" w:hAnsi="Times New Roman" w:eastAsiaTheme="minorHAnsi"/>
                <w:color w:val="00000A"/>
                <w:sz w:val="20"/>
                <w:szCs w:val="24"/>
                <w:lang w:eastAsia="en-US"/>
              </w:rPr>
              <w:t>Nie</w:t>
            </w:r>
          </w:p>
        </w:tc>
        <w:tc>
          <w:tcPr>
            <w:tcW w:w="209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center"/>
              <w:rPr/>
            </w:pPr>
            <w:r>
              <w:rPr>
                <w:rFonts w:eastAsia="Calibri" w:cs="Segoe UI Symbol" w:ascii="Segoe UI Symbol" w:hAnsi="Segoe UI Symbol" w:eastAsiaTheme="minorHAnsi"/>
                <w:color w:val="00000A"/>
                <w:sz w:val="16"/>
                <w:szCs w:val="24"/>
                <w:lang w:eastAsia="en-US"/>
              </w:rPr>
              <w:t xml:space="preserve">☐ </w:t>
            </w:r>
            <w:r>
              <w:rPr>
                <w:rFonts w:eastAsia="Calibri" w:ascii="Times New Roman" w:hAnsi="Times New Roman" w:eastAsiaTheme="minorHAnsi"/>
                <w:color w:val="00000A"/>
                <w:sz w:val="16"/>
                <w:szCs w:val="24"/>
                <w:lang w:eastAsia="en-US"/>
              </w:rPr>
              <w:t>Odmowa podania informacji</w:t>
            </w:r>
          </w:p>
        </w:tc>
      </w:tr>
      <w:tr>
        <w:trPr>
          <w:trHeight w:val="397"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color w:val="00000A"/>
                <w:sz w:val="24"/>
                <w:szCs w:val="24"/>
                <w:lang w:eastAsia="en-US"/>
              </w:rPr>
              <w:t>Osoba z niepełnosprawnością</w:t>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8" w:name="__Fieldmark__1057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9" w:name="__Fieldmark__2249_591745476"/>
            <w:r>
              <w:rPr>
                <w:rFonts w:eastAsia="Calibri" w:cs="Times New Roman" w:ascii="Times New Roman" w:hAnsi="Times New Roman" w:eastAsiaTheme="minorHAnsi"/>
                <w:color w:val="00000A"/>
                <w:sz w:val="24"/>
                <w:szCs w:val="24"/>
                <w:lang w:eastAsia="en-US"/>
              </w:rPr>
              <w:t>Tak</w:t>
            </w:r>
            <w:bookmarkEnd w:id="8"/>
            <w:bookmarkEnd w:id="9"/>
            <w:r>
              <w:rPr>
                <w:rFonts w:eastAsia="Calibri" w:cs="Times New Roman" w:ascii="Times New Roman" w:hAnsi="Times New Roman" w:eastAsiaTheme="minorHAnsi"/>
                <w:color w:val="00000A"/>
                <w:sz w:val="24"/>
                <w:szCs w:val="24"/>
                <w:lang w:eastAsia="en-US"/>
              </w:rPr>
            </w:r>
            <w:r>
              <w:fldChar w:fldCharType="end"/>
            </w:r>
          </w:p>
        </w:tc>
        <w:tc>
          <w:tcPr>
            <w:tcW w:w="2513"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10" w:name="__Fieldmark__1056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11" w:name="__Fieldmark__2257_591745476"/>
            <w:r>
              <w:rPr>
                <w:rFonts w:eastAsia="Calibri" w:cs="Times New Roman" w:ascii="Times New Roman" w:hAnsi="Times New Roman" w:eastAsiaTheme="minorHAnsi"/>
                <w:color w:val="00000A"/>
                <w:sz w:val="24"/>
                <w:szCs w:val="24"/>
                <w:lang w:eastAsia="en-US"/>
              </w:rPr>
              <w:t>Nie</w:t>
            </w:r>
            <w:bookmarkEnd w:id="10"/>
            <w:bookmarkEnd w:id="11"/>
            <w:r>
              <w:rPr>
                <w:rFonts w:eastAsia="Calibri" w:cs="Times New Roman" w:ascii="Times New Roman" w:hAnsi="Times New Roman" w:eastAsiaTheme="minorHAnsi"/>
                <w:color w:val="00000A"/>
                <w:sz w:val="24"/>
                <w:szCs w:val="24"/>
                <w:lang w:eastAsia="en-US"/>
              </w:rPr>
            </w:r>
            <w:r>
              <w:fldChar w:fldCharType="end"/>
            </w:r>
          </w:p>
        </w:tc>
        <w:tc>
          <w:tcPr>
            <w:tcW w:w="2091"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p>
            <w:pPr>
              <w:pStyle w:val="Normal"/>
              <w:suppressAutoHyphens w:val="false"/>
              <w:spacing w:before="0" w:after="0"/>
              <w:jc w:val="both"/>
              <w:rPr/>
            </w:pPr>
            <w:bookmarkStart w:id="12" w:name="__Fieldmark__1055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13" w:name="__Fieldmark__2265_591745476"/>
            <w:r>
              <w:rPr>
                <w:rFonts w:eastAsia="Calibri" w:cs="Times New Roman" w:ascii="Times New Roman" w:hAnsi="Times New Roman" w:eastAsiaTheme="minorHAnsi"/>
                <w:color w:val="00000A"/>
                <w:sz w:val="24"/>
                <w:szCs w:val="24"/>
                <w:lang w:eastAsia="en-US"/>
              </w:rPr>
              <w:t xml:space="preserve">Odmawiam  </w:t>
            </w:r>
            <w:bookmarkEnd w:id="12"/>
            <w:bookmarkEnd w:id="13"/>
            <w:r>
              <w:rPr>
                <w:rFonts w:eastAsia="Calibri" w:cs="Times New Roman" w:ascii="Times New Roman" w:hAnsi="Times New Roman" w:eastAsiaTheme="minorHAnsi"/>
                <w:color w:val="00000A"/>
                <w:sz w:val="24"/>
                <w:szCs w:val="24"/>
                <w:lang w:eastAsia="en-US"/>
              </w:rPr>
            </w:r>
            <w:r>
              <w:fldChar w:fldCharType="end"/>
            </w:r>
          </w:p>
          <w:p>
            <w:pPr>
              <w:pStyle w:val="Normal"/>
              <w:suppressAutoHyphens w:val="false"/>
              <w:spacing w:before="0" w:after="0"/>
              <w:jc w:val="both"/>
              <w:rPr/>
            </w:pPr>
            <w:r>
              <w:rPr>
                <w:rFonts w:eastAsia="Calibri" w:cs="Times New Roman" w:ascii="Times New Roman" w:hAnsi="Times New Roman" w:eastAsiaTheme="minorHAnsi"/>
                <w:color w:val="00000A"/>
                <w:sz w:val="24"/>
                <w:szCs w:val="24"/>
                <w:lang w:eastAsia="en-US"/>
              </w:rPr>
              <w:t xml:space="preserve">       </w:t>
            </w:r>
            <w:r>
              <w:rPr>
                <w:rFonts w:eastAsia="Calibri" w:cs="Times New Roman" w:ascii="Times New Roman" w:hAnsi="Times New Roman" w:eastAsiaTheme="minorHAnsi"/>
                <w:color w:val="00000A"/>
                <w:sz w:val="24"/>
                <w:szCs w:val="24"/>
                <w:lang w:eastAsia="en-US"/>
              </w:rPr>
              <w:t xml:space="preserve">podania       </w:t>
            </w:r>
          </w:p>
          <w:p>
            <w:pPr>
              <w:pStyle w:val="Normal"/>
              <w:suppressAutoHyphens w:val="false"/>
              <w:spacing w:before="0" w:after="0"/>
              <w:jc w:val="both"/>
              <w:rPr/>
            </w:pPr>
            <w:r>
              <w:rPr>
                <w:rFonts w:eastAsia="Calibri" w:cs="Times New Roman" w:ascii="Times New Roman" w:hAnsi="Times New Roman" w:eastAsiaTheme="minorHAnsi"/>
                <w:color w:val="00000A"/>
                <w:sz w:val="24"/>
                <w:szCs w:val="24"/>
                <w:lang w:eastAsia="en-US"/>
              </w:rPr>
              <w:t xml:space="preserve">       </w:t>
            </w:r>
            <w:r>
              <w:rPr>
                <w:rFonts w:eastAsia="Calibri" w:cs="Times New Roman" w:ascii="Times New Roman" w:hAnsi="Times New Roman" w:eastAsiaTheme="minorHAnsi"/>
                <w:color w:val="00000A"/>
                <w:sz w:val="24"/>
                <w:szCs w:val="24"/>
                <w:lang w:eastAsia="en-US"/>
              </w:rPr>
              <w:t>informacji</w:t>
            </w:r>
          </w:p>
        </w:tc>
      </w:tr>
      <w:tr>
        <w:trPr>
          <w:trHeight w:val="397" w:hRule="atLeast"/>
          <w:cantSplit w:val="true"/>
        </w:trPr>
        <w:tc>
          <w:tcPr>
            <w:tcW w:w="3608" w:type="dxa"/>
            <w:gridSpan w:val="7"/>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 xml:space="preserve"> </w:t>
            </w:r>
            <w:r>
              <w:rPr>
                <w:rFonts w:eastAsia="Calibri" w:cs="Times New Roman" w:ascii="Times New Roman" w:hAnsi="Times New Roman" w:eastAsiaTheme="minorHAnsi"/>
                <w:b/>
                <w:color w:val="00000A"/>
                <w:sz w:val="24"/>
                <w:szCs w:val="24"/>
                <w:lang w:eastAsia="en-US"/>
              </w:rPr>
              <w:t>w tym</w:t>
            </w:r>
            <w:r>
              <w:rPr>
                <w:rStyle w:val="Zakotwiczenieprzypisudolnego"/>
                <w:rFonts w:eastAsia="Calibri" w:cs="Times New Roman" w:ascii="Times New Roman" w:hAnsi="Times New Roman" w:eastAsiaTheme="minorHAnsi"/>
                <w:b/>
                <w:color w:val="00000A"/>
                <w:sz w:val="24"/>
                <w:szCs w:val="24"/>
                <w:lang w:eastAsia="en-US"/>
              </w:rPr>
              <w:footnoteReference w:id="4"/>
            </w:r>
            <w:r>
              <w:rPr>
                <w:rFonts w:eastAsia="Calibri" w:cs="Times New Roman" w:ascii="Times New Roman" w:hAnsi="Times New Roman" w:eastAsiaTheme="minorHAnsi"/>
                <w:color w:val="00000A"/>
                <w:sz w:val="24"/>
                <w:szCs w:val="24"/>
                <w:lang w:eastAsia="en-US"/>
              </w:rPr>
              <w:t>:</w:t>
            </w:r>
          </w:p>
        </w:tc>
        <w:tc>
          <w:tcPr>
            <w:tcW w:w="6617" w:type="dxa"/>
            <w:gridSpan w:val="1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color w:val="00000A"/>
                <w:sz w:val="24"/>
                <w:szCs w:val="24"/>
                <w:lang w:eastAsia="en-US"/>
              </w:rPr>
              <w:t>osoba z niepełnosprawnością:</w:t>
            </w:r>
          </w:p>
        </w:tc>
      </w:tr>
      <w:tr>
        <w:trPr>
          <w:trHeight w:val="397" w:hRule="atLeast"/>
          <w:cantSplit w:val="true"/>
        </w:trPr>
        <w:tc>
          <w:tcPr>
            <w:tcW w:w="3608" w:type="dxa"/>
            <w:gridSpan w:val="7"/>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6617" w:type="dxa"/>
            <w:gridSpan w:val="1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jc w:val="both"/>
              <w:rPr/>
            </w:pPr>
            <w:bookmarkStart w:id="14" w:name="__Fieldmark__1054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15" w:name="__Fieldmark__2289_591745476"/>
            <w:r>
              <w:rPr>
                <w:rFonts w:eastAsia="Calibri" w:cs="Times New Roman" w:ascii="Times New Roman" w:hAnsi="Times New Roman" w:eastAsiaTheme="minorHAnsi"/>
                <w:color w:val="00000A"/>
                <w:sz w:val="24"/>
                <w:szCs w:val="24"/>
                <w:lang w:eastAsia="en-US"/>
              </w:rPr>
              <w:t>sprzężoną</w:t>
            </w:r>
            <w:bookmarkEnd w:id="14"/>
            <w:bookmarkEnd w:id="15"/>
            <w:r>
              <w:rPr>
                <w:rFonts w:eastAsia="Calibri" w:cs="Times New Roman" w:ascii="Times New Roman" w:hAnsi="Times New Roman" w:eastAsiaTheme="minorHAnsi"/>
                <w:color w:val="00000A"/>
                <w:sz w:val="24"/>
                <w:szCs w:val="24"/>
                <w:lang w:eastAsia="en-US"/>
              </w:rPr>
            </w:r>
            <w:r>
              <w:fldChar w:fldCharType="end"/>
            </w:r>
          </w:p>
          <w:p>
            <w:pPr>
              <w:pStyle w:val="Normal"/>
              <w:suppressAutoHyphens w:val="false"/>
              <w:spacing w:before="0" w:after="200"/>
              <w:jc w:val="both"/>
              <w:rPr/>
            </w:pPr>
            <w:bookmarkStart w:id="16" w:name="__Fieldmark__1053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17" w:name="__Fieldmark__2297_591745476"/>
            <w:r>
              <w:rPr>
                <w:rFonts w:eastAsia="Calibri" w:cs="Times New Roman" w:ascii="Times New Roman" w:hAnsi="Times New Roman" w:eastAsiaTheme="minorHAnsi"/>
                <w:color w:val="00000A"/>
                <w:sz w:val="24"/>
                <w:szCs w:val="24"/>
                <w:lang w:eastAsia="en-US"/>
              </w:rPr>
              <w:t>intelektualną</w:t>
            </w:r>
            <w:bookmarkEnd w:id="16"/>
            <w:bookmarkEnd w:id="17"/>
            <w:r>
              <w:rPr>
                <w:rFonts w:eastAsia="Calibri" w:cs="Times New Roman" w:ascii="Times New Roman" w:hAnsi="Times New Roman" w:eastAsiaTheme="minorHAnsi"/>
                <w:color w:val="00000A"/>
                <w:sz w:val="24"/>
                <w:szCs w:val="24"/>
                <w:lang w:eastAsia="en-US"/>
              </w:rPr>
            </w:r>
            <w:r>
              <w:fldChar w:fldCharType="end"/>
            </w:r>
          </w:p>
        </w:tc>
      </w:tr>
      <w:tr>
        <w:trPr>
          <w:trHeight w:val="195" w:hRule="atLeast"/>
          <w:cantSplit w:val="true"/>
        </w:trPr>
        <w:tc>
          <w:tcPr>
            <w:tcW w:w="3608" w:type="dxa"/>
            <w:gridSpan w:val="7"/>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rPr/>
            </w:pPr>
            <w:r>
              <w:rPr>
                <w:rFonts w:eastAsia="Calibri" w:cs="Times New Roman" w:ascii="Times New Roman" w:hAnsi="Times New Roman" w:eastAsiaTheme="minorHAnsi"/>
                <w:color w:val="00000A"/>
                <w:sz w:val="24"/>
                <w:szCs w:val="24"/>
                <w:lang w:eastAsia="en-US"/>
              </w:rPr>
              <w:t>W przypadku osoby z niepełnosprawnością prosimy o informacje dotyczące posiadanego orzeczenie o niepełnosprawności i/lub zdolności do pracy</w:t>
            </w:r>
          </w:p>
          <w:p>
            <w:pPr>
              <w:pStyle w:val="Normal"/>
              <w:suppressAutoHyphens w:val="false"/>
              <w:spacing w:before="0" w:after="200"/>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53"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rPr/>
            </w:pPr>
            <w:r>
              <w:rPr>
                <w:rFonts w:eastAsia="Calibri" w:cs="Times New Roman" w:ascii="Times New Roman" w:hAnsi="Times New Roman" w:eastAsiaTheme="minorHAnsi"/>
                <w:color w:val="00000A"/>
                <w:sz w:val="24"/>
                <w:szCs w:val="24"/>
                <w:lang w:eastAsia="en-US"/>
              </w:rPr>
              <w:t>Zakład Ubezpieczeń Społecznych:</w:t>
            </w:r>
          </w:p>
        </w:tc>
        <w:tc>
          <w:tcPr>
            <w:tcW w:w="3164"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rPr/>
            </w:pPr>
            <w:r>
              <w:rPr>
                <w:rFonts w:eastAsia="Calibri" w:cs="Times New Roman" w:ascii="Times New Roman" w:hAnsi="Times New Roman" w:eastAsiaTheme="minorHAnsi"/>
                <w:color w:val="00000A"/>
                <w:sz w:val="24"/>
                <w:szCs w:val="24"/>
                <w:lang w:eastAsia="en-US"/>
              </w:rPr>
              <w:t>Powiatowy zespół orzekania o niepełnosprawności:</w:t>
            </w:r>
          </w:p>
        </w:tc>
      </w:tr>
      <w:tr>
        <w:trPr>
          <w:trHeight w:val="195" w:hRule="atLeast"/>
          <w:cantSplit w:val="true"/>
        </w:trPr>
        <w:tc>
          <w:tcPr>
            <w:tcW w:w="3608" w:type="dxa"/>
            <w:gridSpan w:val="7"/>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3453"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rPr/>
            </w:pPr>
            <w:bookmarkStart w:id="18" w:name="__Fieldmark__1052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19" w:name="__Fieldmark__2308_591745476"/>
            <w:r>
              <w:rPr>
                <w:rFonts w:eastAsia="Calibri" w:cs="Times New Roman" w:ascii="Times New Roman" w:hAnsi="Times New Roman" w:eastAsiaTheme="minorHAnsi"/>
                <w:color w:val="00000A"/>
                <w:sz w:val="24"/>
                <w:szCs w:val="24"/>
                <w:lang w:eastAsia="en-US"/>
              </w:rPr>
              <w:t>częściowa niezdolność do pracy</w:t>
            </w:r>
            <w:bookmarkEnd w:id="18"/>
            <w:bookmarkEnd w:id="19"/>
            <w:r>
              <w:rPr>
                <w:rFonts w:eastAsia="Calibri" w:cs="Times New Roman" w:ascii="Times New Roman" w:hAnsi="Times New Roman" w:eastAsiaTheme="minorHAnsi"/>
                <w:color w:val="00000A"/>
                <w:sz w:val="24"/>
                <w:szCs w:val="24"/>
                <w:lang w:eastAsia="en-US"/>
              </w:rPr>
            </w:r>
            <w:r>
              <w:fldChar w:fldCharType="end"/>
            </w:r>
          </w:p>
          <w:p>
            <w:pPr>
              <w:pStyle w:val="Normal"/>
              <w:suppressAutoHyphens w:val="false"/>
              <w:rPr/>
            </w:pPr>
            <w:bookmarkStart w:id="20" w:name="__Fieldmark__1051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21" w:name="__Fieldmark__2316_591745476"/>
            <w:r>
              <w:rPr>
                <w:rFonts w:eastAsia="Calibri" w:cs="Times New Roman" w:ascii="Times New Roman" w:hAnsi="Times New Roman" w:eastAsiaTheme="minorHAnsi"/>
                <w:color w:val="00000A"/>
                <w:sz w:val="24"/>
                <w:szCs w:val="24"/>
                <w:lang w:eastAsia="en-US"/>
              </w:rPr>
              <w:t>całkowita niezdolność do pracy</w:t>
            </w:r>
            <w:bookmarkEnd w:id="20"/>
            <w:bookmarkEnd w:id="21"/>
            <w:r>
              <w:rPr>
                <w:rFonts w:eastAsia="Calibri" w:cs="Times New Roman" w:ascii="Times New Roman" w:hAnsi="Times New Roman" w:eastAsiaTheme="minorHAnsi"/>
                <w:color w:val="00000A"/>
                <w:sz w:val="24"/>
                <w:szCs w:val="24"/>
                <w:lang w:eastAsia="en-US"/>
              </w:rPr>
            </w:r>
            <w:r>
              <w:fldChar w:fldCharType="end"/>
            </w:r>
          </w:p>
          <w:p>
            <w:pPr>
              <w:pStyle w:val="Normal"/>
              <w:suppressAutoHyphens w:val="false"/>
              <w:rPr/>
            </w:pPr>
            <w:bookmarkStart w:id="22" w:name="__Fieldmark__1050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23" w:name="__Fieldmark__2324_591745476"/>
            <w:r>
              <w:rPr>
                <w:rFonts w:eastAsia="Calibri" w:cs="Times New Roman" w:ascii="Times New Roman" w:hAnsi="Times New Roman" w:eastAsiaTheme="minorHAnsi"/>
                <w:color w:val="00000A"/>
                <w:sz w:val="24"/>
                <w:szCs w:val="24"/>
                <w:lang w:eastAsia="en-US"/>
              </w:rPr>
              <w:t>całkowita niezdolność do pracy i samodzielniej egzystencji</w:t>
            </w:r>
            <w:bookmarkEnd w:id="22"/>
            <w:bookmarkEnd w:id="23"/>
            <w:r>
              <w:rPr>
                <w:rFonts w:eastAsia="Calibri" w:cs="Times New Roman" w:ascii="Times New Roman" w:hAnsi="Times New Roman" w:eastAsiaTheme="minorHAnsi"/>
                <w:color w:val="00000A"/>
                <w:sz w:val="24"/>
                <w:szCs w:val="24"/>
                <w:lang w:eastAsia="en-US"/>
              </w:rPr>
            </w:r>
            <w:r>
              <w:fldChar w:fldCharType="end"/>
            </w:r>
          </w:p>
          <w:p>
            <w:pPr>
              <w:pStyle w:val="Normal"/>
              <w:suppressAutoHyphens w:val="false"/>
              <w:spacing w:before="0" w:after="200"/>
              <w:rPr/>
            </w:pPr>
            <w:bookmarkStart w:id="24" w:name="__Fieldmark__1049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25" w:name="__Fieldmark__2332_591745476"/>
            <w:r>
              <w:rPr>
                <w:rFonts w:eastAsia="Calibri" w:cs="Times New Roman" w:ascii="Times New Roman" w:hAnsi="Times New Roman" w:eastAsiaTheme="minorHAnsi"/>
                <w:color w:val="00000A"/>
                <w:sz w:val="24"/>
                <w:szCs w:val="24"/>
                <w:lang w:eastAsia="en-US"/>
              </w:rPr>
              <w:t>nie posiadam orzeczenia w tym zakresie</w:t>
            </w:r>
            <w:bookmarkEnd w:id="24"/>
            <w:bookmarkEnd w:id="25"/>
            <w:r>
              <w:rPr>
                <w:rFonts w:eastAsia="Calibri" w:cs="Times New Roman" w:ascii="Times New Roman" w:hAnsi="Times New Roman" w:eastAsiaTheme="minorHAnsi"/>
                <w:color w:val="00000A"/>
                <w:sz w:val="24"/>
                <w:szCs w:val="24"/>
                <w:lang w:eastAsia="en-US"/>
              </w:rPr>
            </w:r>
            <w:r>
              <w:fldChar w:fldCharType="end"/>
            </w:r>
          </w:p>
        </w:tc>
        <w:tc>
          <w:tcPr>
            <w:tcW w:w="3164"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rPr/>
            </w:pPr>
            <w:bookmarkStart w:id="26" w:name="__Fieldmark__1048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27" w:name="__Fieldmark__2340_591745476"/>
            <w:r>
              <w:rPr>
                <w:rFonts w:eastAsia="Calibri" w:cs="Times New Roman" w:ascii="Times New Roman" w:hAnsi="Times New Roman" w:eastAsiaTheme="minorHAnsi"/>
                <w:color w:val="00000A"/>
                <w:sz w:val="24"/>
                <w:szCs w:val="24"/>
                <w:lang w:eastAsia="en-US"/>
              </w:rPr>
              <w:t xml:space="preserve">niepełnosprawność </w:t>
              <w:br/>
              <w:t>w stopniu lekkim</w:t>
            </w:r>
            <w:bookmarkEnd w:id="26"/>
            <w:bookmarkEnd w:id="27"/>
            <w:r>
              <w:rPr>
                <w:rFonts w:eastAsia="Calibri" w:cs="Times New Roman" w:ascii="Times New Roman" w:hAnsi="Times New Roman" w:eastAsiaTheme="minorHAnsi"/>
                <w:color w:val="00000A"/>
                <w:sz w:val="24"/>
                <w:szCs w:val="24"/>
                <w:lang w:eastAsia="en-US"/>
              </w:rPr>
            </w:r>
            <w:r>
              <w:fldChar w:fldCharType="end"/>
            </w:r>
          </w:p>
          <w:p>
            <w:pPr>
              <w:pStyle w:val="Normal"/>
              <w:suppressAutoHyphens w:val="false"/>
              <w:rPr/>
            </w:pPr>
            <w:bookmarkStart w:id="28" w:name="__Fieldmark__1047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29" w:name="__Fieldmark__2352_591745476"/>
            <w:r>
              <w:rPr>
                <w:rFonts w:eastAsia="Calibri" w:cs="Times New Roman" w:ascii="Times New Roman" w:hAnsi="Times New Roman" w:eastAsiaTheme="minorHAnsi"/>
                <w:color w:val="00000A"/>
                <w:sz w:val="24"/>
                <w:szCs w:val="24"/>
                <w:lang w:eastAsia="en-US"/>
              </w:rPr>
              <w:t xml:space="preserve">niepełnosprawność </w:t>
              <w:br/>
              <w:t>w stopniu umiarkowanym</w:t>
            </w:r>
            <w:bookmarkEnd w:id="28"/>
            <w:bookmarkEnd w:id="29"/>
            <w:r>
              <w:rPr>
                <w:rFonts w:eastAsia="Calibri" w:cs="Times New Roman" w:ascii="Times New Roman" w:hAnsi="Times New Roman" w:eastAsiaTheme="minorHAnsi"/>
                <w:color w:val="00000A"/>
                <w:sz w:val="24"/>
                <w:szCs w:val="24"/>
                <w:lang w:eastAsia="en-US"/>
              </w:rPr>
            </w:r>
            <w:r>
              <w:fldChar w:fldCharType="end"/>
            </w:r>
          </w:p>
          <w:p>
            <w:pPr>
              <w:pStyle w:val="Normal"/>
              <w:suppressAutoHyphens w:val="false"/>
              <w:spacing w:before="0" w:after="200"/>
              <w:rPr/>
            </w:pPr>
            <w:bookmarkStart w:id="30" w:name="__Fieldmark__1046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31" w:name="__Fieldmark__2364_591745476"/>
            <w:r>
              <w:rPr>
                <w:rFonts w:eastAsia="Calibri" w:cs="Times New Roman" w:ascii="Times New Roman" w:hAnsi="Times New Roman" w:eastAsiaTheme="minorHAnsi"/>
                <w:color w:val="00000A"/>
                <w:sz w:val="24"/>
                <w:szCs w:val="24"/>
                <w:lang w:eastAsia="en-US"/>
              </w:rPr>
              <w:t xml:space="preserve">niepełnosprawność </w:t>
              <w:br/>
              <w:t>w stopniu znacznym</w:t>
            </w:r>
            <w:bookmarkEnd w:id="30"/>
            <w:bookmarkEnd w:id="31"/>
            <w:r>
              <w:rPr>
                <w:rFonts w:eastAsia="Calibri" w:cs="Times New Roman" w:ascii="Times New Roman" w:hAnsi="Times New Roman" w:eastAsiaTheme="minorHAnsi"/>
                <w:color w:val="00000A"/>
                <w:sz w:val="24"/>
                <w:szCs w:val="24"/>
                <w:lang w:eastAsia="en-US"/>
              </w:rPr>
            </w:r>
            <w:r>
              <w:fldChar w:fldCharType="end"/>
            </w:r>
          </w:p>
        </w:tc>
      </w:tr>
      <w:tr>
        <w:trPr>
          <w:trHeight w:val="894"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rPr/>
            </w:pPr>
            <w:r>
              <w:rPr>
                <w:rFonts w:eastAsia="Calibri" w:cs="Times New Roman" w:ascii="Times New Roman" w:hAnsi="Times New Roman" w:eastAsiaTheme="minorHAnsi"/>
                <w:color w:val="00000A"/>
                <w:sz w:val="24"/>
                <w:szCs w:val="24"/>
                <w:lang w:eastAsia="en-US"/>
              </w:rPr>
              <w:t>Osoba z zaburzeniami psychicznymi</w:t>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32" w:name="__Fieldmark__1045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33" w:name="__Fieldmark__2377_591745476"/>
            <w:r>
              <w:rPr>
                <w:rFonts w:eastAsia="Calibri" w:cs="Times New Roman" w:ascii="Times New Roman" w:hAnsi="Times New Roman" w:eastAsiaTheme="minorHAnsi"/>
                <w:color w:val="00000A"/>
                <w:sz w:val="24"/>
                <w:szCs w:val="24"/>
                <w:lang w:eastAsia="en-US"/>
              </w:rPr>
              <w:t>Tak</w:t>
            </w:r>
            <w:bookmarkEnd w:id="32"/>
            <w:bookmarkEnd w:id="33"/>
            <w:r>
              <w:rPr>
                <w:rFonts w:eastAsia="Calibri" w:cs="Times New Roman" w:ascii="Times New Roman" w:hAnsi="Times New Roman" w:eastAsiaTheme="minorHAnsi"/>
                <w:color w:val="00000A"/>
                <w:sz w:val="24"/>
                <w:szCs w:val="24"/>
                <w:lang w:eastAsia="en-US"/>
              </w:rPr>
            </w:r>
            <w:r>
              <w:fldChar w:fldCharType="end"/>
            </w:r>
          </w:p>
        </w:tc>
        <w:tc>
          <w:tcPr>
            <w:tcW w:w="4604"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34" w:name="__Fieldmark__1044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35" w:name="__Fieldmark__2385_591745476"/>
            <w:r>
              <w:rPr>
                <w:rFonts w:eastAsia="Calibri" w:cs="Times New Roman" w:ascii="Times New Roman" w:hAnsi="Times New Roman" w:eastAsiaTheme="minorHAnsi"/>
                <w:color w:val="00000A"/>
                <w:sz w:val="24"/>
                <w:szCs w:val="24"/>
                <w:lang w:eastAsia="en-US"/>
              </w:rPr>
              <w:t>Nie</w:t>
            </w:r>
            <w:bookmarkEnd w:id="34"/>
            <w:bookmarkEnd w:id="35"/>
            <w:r>
              <w:rPr>
                <w:rFonts w:eastAsia="Calibri" w:cs="Times New Roman" w:ascii="Times New Roman" w:hAnsi="Times New Roman" w:eastAsiaTheme="minorHAnsi"/>
                <w:color w:val="00000A"/>
                <w:sz w:val="24"/>
                <w:szCs w:val="24"/>
                <w:lang w:eastAsia="en-US"/>
              </w:rPr>
            </w:r>
            <w:r>
              <w:fldChar w:fldCharType="end"/>
            </w:r>
          </w:p>
        </w:tc>
      </w:tr>
      <w:tr>
        <w:trPr>
          <w:trHeight w:val="894"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rPr/>
            </w:pPr>
            <w:r>
              <w:rPr>
                <w:rFonts w:eastAsia="Calibri" w:cs="Times New Roman" w:ascii="Times New Roman" w:hAnsi="Times New Roman" w:eastAsiaTheme="minorHAnsi"/>
                <w:color w:val="00000A"/>
                <w:sz w:val="24"/>
                <w:szCs w:val="24"/>
                <w:lang w:eastAsia="en-US"/>
              </w:rPr>
              <w:t>Osoba zagrożona ubóstwem</w:t>
              <w:br/>
              <w:t>lub wykluczeniem społecznym</w:t>
            </w:r>
            <w:r>
              <w:rPr>
                <w:rStyle w:val="Zakotwiczenieprzypisudolnego"/>
                <w:rFonts w:eastAsia="Calibri" w:cs="Times New Roman" w:ascii="Times New Roman" w:hAnsi="Times New Roman" w:eastAsiaTheme="minorHAnsi"/>
                <w:color w:val="00000A"/>
                <w:sz w:val="24"/>
                <w:szCs w:val="24"/>
                <w:lang w:eastAsia="en-US"/>
              </w:rPr>
              <w:footnoteReference w:id="5"/>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36" w:name="__Fieldmark__1043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37" w:name="__Fieldmark__2452_591745476"/>
            <w:r>
              <w:rPr>
                <w:rFonts w:eastAsia="Calibri" w:cs="Times New Roman" w:ascii="Times New Roman" w:hAnsi="Times New Roman" w:eastAsiaTheme="minorHAnsi"/>
                <w:color w:val="00000A"/>
                <w:sz w:val="24"/>
                <w:szCs w:val="24"/>
                <w:lang w:eastAsia="en-US"/>
              </w:rPr>
              <w:t>Tak</w:t>
            </w:r>
            <w:bookmarkEnd w:id="36"/>
            <w:bookmarkEnd w:id="37"/>
            <w:r>
              <w:rPr>
                <w:rFonts w:eastAsia="Calibri" w:cs="Times New Roman" w:ascii="Times New Roman" w:hAnsi="Times New Roman" w:eastAsiaTheme="minorHAnsi"/>
                <w:color w:val="00000A"/>
                <w:sz w:val="24"/>
                <w:szCs w:val="24"/>
                <w:lang w:eastAsia="en-US"/>
              </w:rPr>
            </w:r>
            <w:r>
              <w:fldChar w:fldCharType="end"/>
            </w:r>
          </w:p>
        </w:tc>
        <w:tc>
          <w:tcPr>
            <w:tcW w:w="4604"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38" w:name="__Fieldmark__1042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39" w:name="__Fieldmark__2460_591745476"/>
            <w:r>
              <w:rPr>
                <w:rFonts w:eastAsia="Calibri" w:cs="Times New Roman" w:ascii="Times New Roman" w:hAnsi="Times New Roman" w:eastAsiaTheme="minorHAnsi"/>
                <w:color w:val="00000A"/>
                <w:sz w:val="24"/>
                <w:szCs w:val="24"/>
                <w:lang w:eastAsia="en-US"/>
              </w:rPr>
              <w:t>Nie</w:t>
            </w:r>
            <w:bookmarkEnd w:id="38"/>
            <w:bookmarkEnd w:id="39"/>
            <w:r>
              <w:rPr>
                <w:rFonts w:eastAsia="Calibri" w:cs="Times New Roman" w:ascii="Times New Roman" w:hAnsi="Times New Roman" w:eastAsiaTheme="minorHAnsi"/>
                <w:color w:val="00000A"/>
                <w:sz w:val="24"/>
                <w:szCs w:val="24"/>
                <w:lang w:eastAsia="en-US"/>
              </w:rPr>
            </w:r>
            <w:r>
              <w:fldChar w:fldCharType="end"/>
            </w:r>
          </w:p>
        </w:tc>
      </w:tr>
      <w:tr>
        <w:trPr>
          <w:trHeight w:val="757" w:hRule="atLeast"/>
          <w:cantSplit w:val="true"/>
        </w:trPr>
        <w:tc>
          <w:tcPr>
            <w:tcW w:w="3608" w:type="dxa"/>
            <w:gridSpan w:val="7"/>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b/>
                <w:color w:val="00000A"/>
                <w:sz w:val="24"/>
                <w:szCs w:val="24"/>
                <w:lang w:eastAsia="en-US"/>
              </w:rPr>
              <w:t>w tym:</w:t>
            </w:r>
          </w:p>
        </w:tc>
        <w:tc>
          <w:tcPr>
            <w:tcW w:w="6617" w:type="dxa"/>
            <w:gridSpan w:val="13"/>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r>
              <w:rPr>
                <w:rFonts w:eastAsia="Calibri" w:cs="Times New Roman" w:ascii="Times New Roman" w:hAnsi="Times New Roman" w:eastAsiaTheme="minorHAnsi"/>
                <w:color w:val="00000A"/>
                <w:sz w:val="24"/>
                <w:szCs w:val="24"/>
                <w:lang w:eastAsia="en-US"/>
              </w:rPr>
              <w:t>osoba zagrożone ubóstwem lub wykluczeniem społecznym doświadczająca wielokrotnego wykluczenia społecznego</w:t>
            </w:r>
            <w:r>
              <w:rPr>
                <w:rStyle w:val="Zakotwiczenieprzypisudolnego"/>
                <w:rFonts w:eastAsia="Calibri" w:cs="Times New Roman" w:ascii="Times New Roman" w:hAnsi="Times New Roman" w:eastAsiaTheme="minorHAnsi"/>
                <w:color w:val="00000A"/>
                <w:sz w:val="24"/>
                <w:szCs w:val="24"/>
                <w:lang w:eastAsia="en-US"/>
              </w:rPr>
              <w:footnoteReference w:id="6"/>
            </w:r>
          </w:p>
        </w:tc>
      </w:tr>
      <w:tr>
        <w:trPr>
          <w:trHeight w:val="554" w:hRule="atLeast"/>
          <w:cantSplit w:val="true"/>
        </w:trPr>
        <w:tc>
          <w:tcPr>
            <w:tcW w:w="3608" w:type="dxa"/>
            <w:gridSpan w:val="7"/>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40" w:name="__Fieldmark__1041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41" w:name="__Fieldmark__2480_591745476"/>
            <w:r>
              <w:rPr>
                <w:rFonts w:eastAsia="Calibri" w:cs="Times New Roman" w:ascii="Times New Roman" w:hAnsi="Times New Roman" w:eastAsiaTheme="minorHAnsi"/>
                <w:color w:val="00000A"/>
                <w:sz w:val="24"/>
                <w:szCs w:val="24"/>
                <w:lang w:eastAsia="en-US"/>
              </w:rPr>
              <w:t>Tak</w:t>
            </w:r>
            <w:bookmarkEnd w:id="40"/>
            <w:bookmarkEnd w:id="41"/>
            <w:r>
              <w:rPr>
                <w:rFonts w:eastAsia="Calibri" w:cs="Times New Roman" w:ascii="Times New Roman" w:hAnsi="Times New Roman" w:eastAsiaTheme="minorHAnsi"/>
                <w:color w:val="00000A"/>
                <w:sz w:val="24"/>
                <w:szCs w:val="24"/>
                <w:lang w:eastAsia="en-US"/>
              </w:rPr>
            </w:r>
            <w:r>
              <w:fldChar w:fldCharType="end"/>
            </w:r>
          </w:p>
        </w:tc>
        <w:tc>
          <w:tcPr>
            <w:tcW w:w="4604"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42" w:name="__Fieldmark__1040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43" w:name="__Fieldmark__2488_591745476"/>
            <w:r>
              <w:rPr>
                <w:rFonts w:eastAsia="Calibri" w:cs="Times New Roman" w:ascii="Times New Roman" w:hAnsi="Times New Roman" w:eastAsiaTheme="minorHAnsi"/>
                <w:color w:val="00000A"/>
                <w:sz w:val="24"/>
                <w:szCs w:val="24"/>
                <w:lang w:eastAsia="en-US"/>
              </w:rPr>
              <w:t>Nie</w:t>
            </w:r>
            <w:bookmarkEnd w:id="42"/>
            <w:bookmarkEnd w:id="43"/>
            <w:r>
              <w:rPr>
                <w:rFonts w:eastAsia="Calibri" w:cs="Times New Roman" w:ascii="Times New Roman" w:hAnsi="Times New Roman" w:eastAsiaTheme="minorHAnsi"/>
                <w:color w:val="00000A"/>
                <w:sz w:val="24"/>
                <w:szCs w:val="24"/>
                <w:lang w:eastAsia="en-US"/>
              </w:rPr>
            </w:r>
            <w:r>
              <w:fldChar w:fldCharType="end"/>
            </w:r>
          </w:p>
        </w:tc>
      </w:tr>
      <w:tr>
        <w:trPr>
          <w:trHeight w:val="894" w:hRule="atLeast"/>
          <w:cantSplit w:val="true"/>
        </w:trPr>
        <w:tc>
          <w:tcPr>
            <w:tcW w:w="3608"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rPr/>
            </w:pPr>
            <w:r>
              <w:rPr>
                <w:rFonts w:eastAsia="Calibri" w:cs="Times New Roman" w:ascii="Times New Roman" w:hAnsi="Times New Roman" w:eastAsiaTheme="minorHAnsi"/>
                <w:color w:val="00000A"/>
                <w:sz w:val="24"/>
                <w:szCs w:val="24"/>
                <w:lang w:eastAsia="en-US"/>
              </w:rPr>
              <w:t>Przedstawiciel środowiska lub lokalnej społeczności zagrożonej ubóstwem lub wykluczeniem społecznym w związku z rewitalizacją obszarów zdegradowanych;</w:t>
            </w:r>
          </w:p>
        </w:tc>
        <w:tc>
          <w:tcPr>
            <w:tcW w:w="2013"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44" w:name="__Fieldmark__1039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45" w:name="__Fieldmark__2497_591745476"/>
            <w:r>
              <w:rPr>
                <w:rFonts w:eastAsia="Calibri" w:cs="Times New Roman" w:ascii="Times New Roman" w:hAnsi="Times New Roman" w:eastAsiaTheme="minorHAnsi"/>
                <w:color w:val="00000A"/>
                <w:sz w:val="24"/>
                <w:szCs w:val="24"/>
                <w:lang w:eastAsia="en-US"/>
              </w:rPr>
              <w:t>Tak</w:t>
            </w:r>
            <w:bookmarkEnd w:id="44"/>
            <w:bookmarkEnd w:id="45"/>
            <w:r>
              <w:rPr>
                <w:rFonts w:eastAsia="Calibri" w:cs="Times New Roman" w:ascii="Times New Roman" w:hAnsi="Times New Roman" w:eastAsiaTheme="minorHAnsi"/>
                <w:color w:val="00000A"/>
                <w:sz w:val="24"/>
                <w:szCs w:val="24"/>
                <w:lang w:eastAsia="en-US"/>
              </w:rPr>
            </w:r>
            <w:r>
              <w:fldChar w:fldCharType="end"/>
            </w:r>
          </w:p>
        </w:tc>
        <w:tc>
          <w:tcPr>
            <w:tcW w:w="4604"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both"/>
              <w:rPr/>
            </w:pPr>
            <w:bookmarkStart w:id="46" w:name="__Fieldmark__1038_1988613180"/>
            <w:r>
              <w:rPr>
                <w:rFonts w:eastAsia="Calibri" w:cs="Times New Roman" w:ascii="Times New Roman" w:hAnsi="Times New Roman" w:eastAsiaTheme="minorHAnsi"/>
                <w:color w:val="00000A"/>
                <w:sz w:val="24"/>
                <w:szCs w:val="24"/>
                <w:lang w:eastAsia="en-US"/>
              </w:rPr>
              <w:t xml:space="preserve"> </w:t>
            </w:r>
            <w:r>
              <w:fldChar w:fldCharType="begin"/>
            </w:r>
            <w:r/>
            <w:r>
              <w:fldChar w:fldCharType="separate"/>
            </w:r>
            <w:bookmarkStart w:id="47" w:name="__Fieldmark__2505_591745476"/>
            <w:r>
              <w:rPr>
                <w:rFonts w:eastAsia="Calibri" w:cs="Times New Roman" w:ascii="Times New Roman" w:hAnsi="Times New Roman" w:eastAsiaTheme="minorHAnsi"/>
                <w:color w:val="00000A"/>
                <w:sz w:val="24"/>
                <w:szCs w:val="24"/>
                <w:lang w:eastAsia="en-US"/>
              </w:rPr>
              <w:t>Nie</w:t>
            </w:r>
            <w:bookmarkEnd w:id="46"/>
            <w:bookmarkEnd w:id="47"/>
            <w:r>
              <w:rPr>
                <w:rFonts w:eastAsia="Calibri" w:cs="Times New Roman" w:ascii="Times New Roman" w:hAnsi="Times New Roman" w:eastAsiaTheme="minorHAnsi"/>
                <w:color w:val="00000A"/>
                <w:sz w:val="24"/>
                <w:szCs w:val="24"/>
                <w:lang w:eastAsia="en-US"/>
              </w:rPr>
            </w:r>
            <w:r>
              <w:fldChar w:fldCharType="end"/>
            </w:r>
          </w:p>
        </w:tc>
      </w:tr>
      <w:tr>
        <w:trPr>
          <w:cantSplit w:val="true"/>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center"/>
              <w:rPr/>
            </w:pPr>
            <w:r>
              <w:rPr>
                <w:rFonts w:eastAsia="Calibri" w:ascii="Times New Roman" w:hAnsi="Times New Roman" w:eastAsiaTheme="minorHAnsi"/>
                <w:color w:val="00000A"/>
                <w:szCs w:val="24"/>
                <w:lang w:eastAsia="en-US"/>
              </w:rPr>
              <w:t>OŚWIADCZENIA I DEKLARACJE</w:t>
            </w:r>
          </w:p>
        </w:tc>
      </w:tr>
      <w:tr>
        <w:trPr>
          <w:trHeight w:val="758" w:hRule="atLeast"/>
        </w:trPr>
        <w:tc>
          <w:tcPr>
            <w:tcW w:w="809" w:type="dxa"/>
            <w:vMerge w:val="restart"/>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88" w:type="dxa"/>
            </w:tcMar>
            <w:textDirection w:val="btLr"/>
            <w:vAlign w:val="center"/>
          </w:tcPr>
          <w:p>
            <w:pPr>
              <w:pStyle w:val="Normal"/>
              <w:suppressAutoHyphens w:val="false"/>
              <w:spacing w:before="0" w:after="200"/>
              <w:ind w:left="113" w:right="113" w:hanging="0"/>
              <w:jc w:val="center"/>
              <w:rPr/>
            </w:pPr>
            <w:r>
              <w:rPr>
                <w:rFonts w:eastAsia="Calibri" w:ascii="Times New Roman" w:hAnsi="Times New Roman" w:eastAsiaTheme="minorHAnsi"/>
                <w:color w:val="00000A"/>
                <w:szCs w:val="24"/>
                <w:lang w:eastAsia="en-US"/>
              </w:rPr>
              <w:t>OŚWIADCZENIA</w:t>
            </w:r>
          </w:p>
        </w:tc>
        <w:tc>
          <w:tcPr>
            <w:tcW w:w="9416" w:type="dxa"/>
            <w:gridSpan w:val="1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tcPr>
          <w:p>
            <w:pPr>
              <w:pStyle w:val="Normal"/>
              <w:widowControl w:val="false"/>
              <w:spacing w:lineRule="auto" w:line="240" w:before="0" w:after="0"/>
              <w:jc w:val="both"/>
              <w:textAlignment w:val="baseline"/>
              <w:rPr/>
            </w:pPr>
            <w:r>
              <w:rPr>
                <w:rFonts w:eastAsia="SimSun" w:cs="Times New Roman" w:ascii="Times New Roman" w:hAnsi="Times New Roman"/>
                <w:color w:val="00000A"/>
                <w:sz w:val="18"/>
                <w:szCs w:val="18"/>
                <w:lang w:eastAsia="zh-CN" w:bidi="hi-IN"/>
              </w:rPr>
              <w:t>Wyrażam zgodę na przetwarzanie moich danych osobowych i danych wrażliwych ujawnionych w niniejszym formularzu (zgodnie z art. 13 ustawy Rozporządzenia Parlamentu Europejskiego i Rady (UE) 2016/679 z dnia 27.04.2016 w sprawie ochrony osób fizycznych w związku z przetwarzaniem danych osobowych i w sprawie swobodnego przepływu takich danych oraz uchylenia dyrektywy 95/46/WE (ogólne rozporządzenie o ochronie danych), (Dz. U. UE. L.119 z 04.05.2016.z późn. zm.) dla potrzeb niezbędnych do realizacji projektu: „Aktywność popłaca II”. Dane osobowe będą przetwarzane w celu realizacji Projektu, w szczególności rekrutacji, realizacji, potwierdzenia kwalifikowalności wydatków, udzielenia wsparcia, monitoringu, ewaluacji, kontroli, audytu, i sprawozdawczości oraz działań informacyjno – promocyjnych w ramach Regionalnego Programu Operacyjnego Województwa Małopolskiego na lata 2014-2010na podstawie: - Rozporządzenia Parlamentu Europejskiego i Rady (UE) nr 1303/2013 z dnia 17 grudnia 2013 r. ustanawiające wspólne przepisy dotyczące Europejskiego Funduszu Rozwoju Regionalnego, Europejskiego Funduszu Społecznego, Europejskiego Funduszu Rolnego na rzecz Rozwoju Obszarów Wiejskich oraz Europejskiego Funduszu Morskiego i Rybackiego oraz ustanawiające przepisy ogólne dotyczące Europejskiego Funduszu Rozwoju Regionalnego, Europejskiego Funduszu Społecznego, Funduszu Spójności i europejskiego Funduszu Morskiego i rybackiego oraz uchylające rozporządzenie Rady WE nr 1083/2006; - Rozporządzenia Parlamentu Europejskiego i Rady UE nr 1304/2013 z dnia 17 grudnia 2013 r. w sprawie Europejskiego Funduszu Społecznego  i uchylające rozporządzenie Rady WE nr 1081/2006; - Ustawy z dnia 11 lipca 2014 r. o zasadach realizacji programów w zakresie polityki spójności finansowanych w perspektywie finansowej 2014-2020.</w:t>
            </w:r>
          </w:p>
          <w:p>
            <w:pPr>
              <w:pStyle w:val="Normal"/>
              <w:widowControl w:val="false"/>
              <w:spacing w:lineRule="auto" w:line="240" w:before="0" w:after="0"/>
              <w:jc w:val="both"/>
              <w:textAlignment w:val="baseline"/>
              <w:rPr/>
            </w:pPr>
            <w:r>
              <w:rPr>
                <w:rFonts w:eastAsia="SimSun" w:cs="Times New Roman" w:ascii="Times New Roman" w:hAnsi="Times New Roman"/>
                <w:color w:val="00000A"/>
                <w:sz w:val="18"/>
                <w:szCs w:val="18"/>
                <w:lang w:eastAsia="zh-CN" w:bidi="hi-IN"/>
              </w:rPr>
              <w:t xml:space="preserve">Administratorem moich danych osobowych jest </w:t>
            </w:r>
            <w:r>
              <w:rPr>
                <w:rFonts w:eastAsia="SimSun" w:cs="Arial" w:ascii="Times New Roman" w:hAnsi="Times New Roman"/>
                <w:color w:val="00000A"/>
                <w:sz w:val="18"/>
                <w:szCs w:val="18"/>
                <w:lang w:eastAsia="zh-CN" w:bidi="hi-IN"/>
              </w:rPr>
              <w:t xml:space="preserve">Zarząd Województwa Małopolskiego stanowiący Instytucję Zarządzającą dla Regionalnego Programu Operacyjnego Województwa Małopolskiego na lata 2014-2020 z siedziba w Krakowie przy ul. Basztowej 22, 31-156 Kraków, adres do korespondencji ul. Racławicka 56,30-017 Kraków. </w:t>
            </w:r>
            <w:r>
              <w:rPr>
                <w:rFonts w:eastAsia="SimSun" w:cs="Times New Roman" w:ascii="Times New Roman" w:hAnsi="Times New Roman"/>
                <w:color w:val="00000A"/>
                <w:sz w:val="18"/>
                <w:szCs w:val="18"/>
                <w:lang w:eastAsia="zh-CN" w:bidi="hi-IN"/>
              </w:rPr>
              <w:t xml:space="preserve">Inspektorem Ochrony Danych Osobowych jest: Inspektor Ochrony Danych Osobowych UMWM, Urząd Marszałkowski Województwa Małopolskiego ul. Racławicka 56, 30-017 Kraków; adres poczty elektronicznej: </w:t>
            </w:r>
            <w:hyperlink r:id="rId2">
              <w:r>
                <w:rPr>
                  <w:rStyle w:val="Czeinternetowe"/>
                  <w:rFonts w:eastAsia="SimSun" w:cs="Times New Roman" w:ascii="Times New Roman" w:hAnsi="Times New Roman"/>
                  <w:color w:val="0000FF"/>
                  <w:sz w:val="18"/>
                  <w:szCs w:val="18"/>
                  <w:u w:val="single"/>
                  <w:lang w:eastAsia="zh-CN" w:bidi="hi-IN"/>
                </w:rPr>
                <w:t>iodo@umwm.malopolska.pl</w:t>
              </w:r>
            </w:hyperlink>
            <w:r>
              <w:rPr>
                <w:rFonts w:eastAsia="SimSun" w:cs="Times New Roman" w:ascii="Times New Roman" w:hAnsi="Times New Roman"/>
                <w:color w:val="0000FF"/>
                <w:sz w:val="18"/>
                <w:szCs w:val="18"/>
                <w:u w:val="single"/>
                <w:lang w:eastAsia="zh-CN" w:bidi="hi-IN"/>
              </w:rPr>
              <w:t>.</w:t>
            </w:r>
            <w:r>
              <w:rPr>
                <w:rFonts w:eastAsia="SimSun" w:cs="Times New Roman" w:ascii="Times New Roman" w:hAnsi="Times New Roman"/>
                <w:color w:val="0000FF"/>
                <w:sz w:val="18"/>
                <w:szCs w:val="18"/>
                <w:lang w:eastAsia="zh-CN" w:bidi="hi-IN"/>
              </w:rPr>
              <w:t xml:space="preserve"> </w:t>
            </w:r>
            <w:r>
              <w:rPr>
                <w:rFonts w:eastAsia="SimSun" w:cs="Times New Roman" w:ascii="Times New Roman" w:hAnsi="Times New Roman"/>
                <w:color w:val="00000A"/>
                <w:sz w:val="18"/>
                <w:szCs w:val="18"/>
                <w:lang w:eastAsia="zh-CN" w:bidi="hi-IN"/>
              </w:rPr>
              <w:t>Zostałam/em poinformowana/y, iż podanie moich danych jest dobrowolne, aczkolwiek odmowa ich podania jest równoznaczna z brakiem możliwości udzielenia mi wsparcia w ramach projektu. Zostałam/em poinformowana/y, iż mam prawo do:</w:t>
            </w:r>
          </w:p>
          <w:p>
            <w:pPr>
              <w:pStyle w:val="Normal"/>
              <w:widowControl w:val="false"/>
              <w:spacing w:lineRule="auto" w:line="240" w:before="0" w:after="0"/>
              <w:textAlignment w:val="baseline"/>
              <w:rPr/>
            </w:pPr>
            <w:r>
              <w:rPr>
                <w:rFonts w:eastAsia="SimSun" w:cs="Arial" w:ascii="Times New Roman" w:hAnsi="Times New Roman"/>
                <w:color w:val="00000A"/>
                <w:sz w:val="18"/>
                <w:szCs w:val="18"/>
                <w:lang w:val="cs-CZ" w:eastAsia="zh-CN" w:bidi="hi-IN"/>
              </w:rPr>
              <w:t>a) prawo dostępu do treści danych osobowych na podstawie art. 15 Rozporządzenia;</w:t>
            </w:r>
          </w:p>
          <w:p>
            <w:pPr>
              <w:pStyle w:val="Normal"/>
              <w:widowControl w:val="false"/>
              <w:spacing w:lineRule="auto" w:line="240" w:before="0" w:after="0"/>
              <w:textAlignment w:val="baseline"/>
              <w:rPr/>
            </w:pPr>
            <w:r>
              <w:rPr>
                <w:rFonts w:eastAsia="SimSun" w:cs="Arial" w:ascii="Times New Roman" w:hAnsi="Times New Roman"/>
                <w:color w:val="00000A"/>
                <w:sz w:val="18"/>
                <w:szCs w:val="18"/>
                <w:lang w:val="cs-CZ" w:eastAsia="zh-CN" w:bidi="hi-IN"/>
              </w:rPr>
              <w:t>b) prawo do sprostowania danych osobowych na podstawie art. 16 Rozporządzenia;</w:t>
            </w:r>
          </w:p>
          <w:p>
            <w:pPr>
              <w:pStyle w:val="Normal"/>
              <w:widowControl w:val="false"/>
              <w:spacing w:lineRule="auto" w:line="240" w:before="0" w:after="0"/>
              <w:textAlignment w:val="baseline"/>
              <w:rPr/>
            </w:pPr>
            <w:r>
              <w:rPr>
                <w:rFonts w:eastAsia="SimSun" w:cs="Arial" w:ascii="Times New Roman" w:hAnsi="Times New Roman"/>
                <w:color w:val="00000A"/>
                <w:sz w:val="18"/>
                <w:szCs w:val="18"/>
                <w:lang w:val="cs-CZ" w:eastAsia="zh-CN" w:bidi="hi-IN"/>
              </w:rPr>
              <w:t>c) prawo do usunięcia danych osobowych („prawo do bycia zapomnianym”) na podstawie art. 17 Rozporządzenia;</w:t>
            </w:r>
          </w:p>
          <w:p>
            <w:pPr>
              <w:pStyle w:val="Normal"/>
              <w:widowControl w:val="false"/>
              <w:spacing w:lineRule="auto" w:line="240" w:before="0" w:after="0"/>
              <w:textAlignment w:val="baseline"/>
              <w:rPr/>
            </w:pPr>
            <w:r>
              <w:rPr>
                <w:rFonts w:eastAsia="SimSun" w:cs="Arial" w:ascii="Times New Roman" w:hAnsi="Times New Roman"/>
                <w:color w:val="00000A"/>
                <w:sz w:val="18"/>
                <w:szCs w:val="18"/>
                <w:lang w:val="cs-CZ" w:eastAsia="zh-CN" w:bidi="hi-IN"/>
              </w:rPr>
              <w:t>d) prawo do ograniczenia przetwarzania danych osobowych na podstawie art. 18 Rozporządzenia;</w:t>
            </w:r>
          </w:p>
          <w:p>
            <w:pPr>
              <w:pStyle w:val="Normal"/>
              <w:widowControl w:val="false"/>
              <w:spacing w:lineRule="auto" w:line="240" w:before="0" w:after="0"/>
              <w:textAlignment w:val="baseline"/>
              <w:rPr/>
            </w:pPr>
            <w:r>
              <w:rPr>
                <w:rFonts w:eastAsia="SimSun" w:cs="Arial" w:ascii="Times New Roman" w:hAnsi="Times New Roman"/>
                <w:color w:val="00000A"/>
                <w:sz w:val="18"/>
                <w:szCs w:val="18"/>
                <w:lang w:val="cs-CZ" w:eastAsia="zh-CN" w:bidi="hi-IN"/>
              </w:rPr>
              <w:t>e) prawo do przenoszenia danych osobowych na podstawie art. 20 Rozporządzenia;</w:t>
            </w:r>
          </w:p>
          <w:p>
            <w:pPr>
              <w:pStyle w:val="Normal"/>
              <w:widowControl w:val="false"/>
              <w:spacing w:lineRule="auto" w:line="240" w:before="0" w:after="0"/>
              <w:jc w:val="both"/>
              <w:textAlignment w:val="baseline"/>
              <w:rPr/>
            </w:pPr>
            <w:r>
              <w:rPr>
                <w:rFonts w:eastAsia="SimSun" w:cs="Times New Roman" w:ascii="Times New Roman" w:hAnsi="Times New Roman"/>
                <w:color w:val="00000A"/>
                <w:sz w:val="18"/>
                <w:szCs w:val="18"/>
                <w:lang w:val="cs-CZ" w:eastAsia="zh-CN" w:bidi="hi-IN"/>
              </w:rPr>
              <w:t>f) prawo do wniesienia sprzeciwu wobec przetwarzania danych na podstawie art. 21 Rozporządzenia.</w:t>
            </w:r>
          </w:p>
          <w:p>
            <w:pPr>
              <w:pStyle w:val="Normal"/>
              <w:widowControl w:val="false"/>
              <w:spacing w:lineRule="auto" w:line="240" w:before="0" w:after="0"/>
              <w:textAlignment w:val="baseline"/>
              <w:rPr/>
            </w:pPr>
            <w:r>
              <w:rPr>
                <w:rFonts w:eastAsia="SimSun" w:cs="Times New Roman" w:ascii="Times New Roman" w:hAnsi="Times New Roman"/>
                <w:color w:val="00000A"/>
                <w:sz w:val="18"/>
                <w:szCs w:val="18"/>
                <w:lang w:eastAsia="zh-CN" w:bidi="hi-IN"/>
              </w:rPr>
              <w:t xml:space="preserve">Pani/Pana dane osobowe będą przechowywane do momentu zakończenia realizacji projektu i jego rozliczenia oraz do momentu zamknięcia i rozliczenia Regionalnego  Programu Operacyjnego Województwa Małopolskiego 2014-2020 oraz zakończenia okresu trwałości dla projektu i okresu archiwizacji w zależności od tego która z tych dat nastąpi później. </w:t>
            </w:r>
            <w:r>
              <w:rPr>
                <w:rFonts w:eastAsia="SimSun" w:cs="Times New Roman" w:ascii="Times New Roman" w:hAnsi="Times New Roman"/>
                <w:color w:val="000000"/>
                <w:sz w:val="18"/>
                <w:szCs w:val="18"/>
                <w:lang w:eastAsia="zh-CN" w:bidi="hi-IN"/>
              </w:rPr>
              <w:t xml:space="preserve">Moje dane osobowe zostały powierzone do przetwarzania Instytucji Pośredniczącej – </w:t>
            </w:r>
            <w:r>
              <w:rPr>
                <w:rFonts w:eastAsia="SimSun" w:cs="Times New Roman" w:ascii="Times New Roman" w:hAnsi="Times New Roman"/>
                <w:b/>
                <w:color w:val="000000"/>
                <w:sz w:val="18"/>
                <w:szCs w:val="18"/>
                <w:lang w:eastAsia="zh-CN" w:bidi="hi-IN"/>
              </w:rPr>
              <w:t>Małopolskie Centrum Przedsiębiorczości w Krakowie, ul. Jasnogórska 11, 31–358 Kraków</w:t>
            </w:r>
            <w:r>
              <w:rPr>
                <w:rFonts w:eastAsia="SimSun" w:cs="Times New Roman" w:ascii="Times New Roman" w:hAnsi="Times New Roman"/>
                <w:color w:val="000000"/>
                <w:sz w:val="18"/>
                <w:szCs w:val="18"/>
                <w:lang w:eastAsia="zh-CN" w:bidi="hi-IN"/>
              </w:rPr>
              <w:t xml:space="preserve">, beneficjentowi realizującemu projekt – </w:t>
            </w:r>
            <w:r>
              <w:rPr>
                <w:rFonts w:eastAsia="SimSun" w:cs="Times New Roman" w:ascii="Times New Roman" w:hAnsi="Times New Roman"/>
                <w:b/>
                <w:bCs/>
                <w:color w:val="000000"/>
                <w:sz w:val="18"/>
                <w:szCs w:val="18"/>
                <w:lang w:eastAsia="zh-CN" w:bidi="hi-IN"/>
              </w:rPr>
              <w:t xml:space="preserve">Gmina Racławice </w:t>
            </w:r>
            <w:r>
              <w:rPr>
                <w:rFonts w:eastAsia="SimSun" w:cs="Times New Roman" w:ascii="Times New Roman" w:hAnsi="Times New Roman"/>
                <w:b/>
                <w:color w:val="000000"/>
                <w:sz w:val="18"/>
                <w:szCs w:val="18"/>
                <w:lang w:eastAsia="zh-CN" w:bidi="hi-IN"/>
              </w:rPr>
              <w:t xml:space="preserve">– Gminny Ośrodek Pomocy Społecznej  w Racławicach, Racławice 15 72, 32-222 Racławice </w:t>
            </w:r>
            <w:r>
              <w:rPr>
                <w:rFonts w:eastAsia="SimSun" w:cs="Times New Roman" w:ascii="Times New Roman" w:hAnsi="Times New Roman"/>
                <w:color w:val="000000"/>
                <w:sz w:val="18"/>
                <w:szCs w:val="18"/>
                <w:lang w:eastAsia="zh-CN" w:bidi="hi-IN"/>
              </w:rPr>
              <w:t xml:space="preserve"> oraz podmiotom, które na zlecenie beneficjenta uczestniczą w realizacji projektu – </w:t>
            </w:r>
            <w:r>
              <w:rPr>
                <w:rFonts w:eastAsia="SimSun" w:cs="Times New Roman" w:ascii="Times New Roman" w:hAnsi="Times New Roman"/>
                <w:b/>
                <w:color w:val="000000"/>
                <w:sz w:val="18"/>
                <w:szCs w:val="18"/>
                <w:lang w:eastAsia="zh-CN" w:bidi="hi-IN"/>
              </w:rPr>
              <w:t>Stowarzyszenie Na Rzecz Dialogu Współpracy i Rozwoju – Racławice, Racławice 15, 32-222 Racławice.</w:t>
            </w:r>
            <w:r>
              <w:rPr>
                <w:rFonts w:eastAsia="SimSun" w:cs="Times New Roman" w:ascii="Times New Roman" w:hAnsi="Times New Roman"/>
                <w:color w:val="000000"/>
                <w:sz w:val="18"/>
                <w:szCs w:val="18"/>
                <w:lang w:eastAsia="zh-CN" w:bidi="hi-IN"/>
              </w:rPr>
              <w:t xml:space="preserve"> Moje dane osobowe mogą zostać przekazane podmiotom realizującym badania ewaluacyjne na zlecenie Powierzającego</w:t>
            </w:r>
            <w:r>
              <w:rPr>
                <w:rStyle w:val="Zakotwiczenieprzypisudolnego"/>
                <w:rFonts w:eastAsia="SimSun" w:cs="Times New Roman" w:ascii="Times New Roman" w:hAnsi="Times New Roman"/>
                <w:color w:val="000000"/>
                <w:sz w:val="18"/>
                <w:szCs w:val="18"/>
                <w:lang w:eastAsia="zh-CN" w:bidi="hi-IN"/>
              </w:rPr>
              <w:footnoteReference w:id="7"/>
            </w:r>
            <w:r>
              <w:rPr>
                <w:rFonts w:eastAsia="SimSun" w:cs="Times New Roman" w:ascii="Times New Roman" w:hAnsi="Times New Roman"/>
                <w:color w:val="000000"/>
                <w:sz w:val="18"/>
                <w:szCs w:val="18"/>
                <w:lang w:eastAsia="zh-CN" w:bidi="hi-IN"/>
              </w:rPr>
              <w:t>, Instytucji Pośredniczącej lub beneficjenta. Moje dane osobowe mogą zostać również powierzone specjalistycznym podmiotom, realizującym na zlecenie Powierzającego, Instytucji Pośredniczącej oraz beneficjenta kontrole i audyt w ramach RPO WM.</w:t>
            </w:r>
          </w:p>
        </w:tc>
      </w:tr>
      <w:tr>
        <w:trPr>
          <w:trHeight w:val="412" w:hRule="atLeast"/>
        </w:trPr>
        <w:tc>
          <w:tcPr>
            <w:tcW w:w="809" w:type="dxa"/>
            <w:vMerge w:val="continue"/>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88" w:type="dxa"/>
            </w:tcMar>
            <w:textDirection w:val="btLr"/>
            <w:vAlign w:val="center"/>
          </w:tcPr>
          <w:p>
            <w:pPr>
              <w:pStyle w:val="Normal"/>
              <w:suppressAutoHyphens w:val="false"/>
              <w:spacing w:before="0" w:after="200"/>
              <w:ind w:left="113" w:right="113" w:hanging="0"/>
              <w:jc w:val="center"/>
              <w:rPr>
                <w:rFonts w:ascii="Times New Roman" w:hAnsi="Times New Roman" w:eastAsia="Calibri" w:eastAsiaTheme="minorHAnsi"/>
                <w:color w:val="00000A"/>
                <w:sz w:val="24"/>
                <w:szCs w:val="24"/>
                <w:lang w:eastAsia="en-US"/>
              </w:rPr>
            </w:pPr>
            <w:r>
              <w:rPr>
                <w:rFonts w:eastAsia="Calibri" w:eastAsiaTheme="minorHAnsi" w:ascii="Times New Roman" w:hAnsi="Times New Roman"/>
                <w:color w:val="00000A"/>
                <w:sz w:val="24"/>
                <w:szCs w:val="24"/>
                <w:lang w:eastAsia="en-US"/>
              </w:rPr>
            </w:r>
          </w:p>
        </w:tc>
        <w:tc>
          <w:tcPr>
            <w:tcW w:w="4501" w:type="dxa"/>
            <w:gridSpan w:val="9"/>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suppressAutoHyphens w:val="false"/>
              <w:spacing w:before="0" w:after="200"/>
              <w:jc w:val="center"/>
              <w:rPr/>
            </w:pPr>
            <w:r>
              <w:rPr>
                <w:rFonts w:eastAsia="Calibri" w:cs="Segoe UI Symbol" w:ascii="Segoe UI Symbol" w:hAnsi="Segoe UI Symbol" w:eastAsiaTheme="minorHAnsi"/>
                <w:color w:val="00000A"/>
                <w:sz w:val="18"/>
                <w:lang w:eastAsia="en-US"/>
              </w:rPr>
              <w:t>☐</w:t>
            </w:r>
            <w:r>
              <w:rPr>
                <w:rFonts w:eastAsia="Calibri" w:ascii="Times New Roman" w:hAnsi="Times New Roman" w:eastAsiaTheme="minorHAnsi"/>
                <w:color w:val="00000A"/>
                <w:sz w:val="18"/>
                <w:lang w:eastAsia="en-US"/>
              </w:rPr>
              <w:t xml:space="preserve"> </w:t>
            </w:r>
            <w:r>
              <w:rPr>
                <w:rFonts w:eastAsia="Calibri" w:ascii="Times New Roman" w:hAnsi="Times New Roman" w:eastAsiaTheme="minorHAnsi"/>
                <w:color w:val="00000A"/>
                <w:sz w:val="18"/>
                <w:lang w:eastAsia="en-US"/>
              </w:rPr>
              <w:t>TAK</w:t>
            </w:r>
          </w:p>
        </w:tc>
        <w:tc>
          <w:tcPr>
            <w:tcW w:w="4915" w:type="dxa"/>
            <w:gridSpan w:val="1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suppressAutoHyphens w:val="false"/>
              <w:spacing w:before="0" w:after="200"/>
              <w:jc w:val="center"/>
              <w:rPr/>
            </w:pPr>
            <w:r>
              <w:rPr>
                <w:rFonts w:eastAsia="Calibri" w:cs="Segoe UI Symbol" w:ascii="Segoe UI Symbol" w:hAnsi="Segoe UI Symbol" w:eastAsiaTheme="minorHAnsi"/>
                <w:color w:val="00000A"/>
                <w:sz w:val="18"/>
                <w:lang w:eastAsia="en-US"/>
              </w:rPr>
              <w:t>☐</w:t>
            </w:r>
            <w:r>
              <w:rPr>
                <w:rFonts w:eastAsia="Calibri" w:ascii="Times New Roman" w:hAnsi="Times New Roman" w:eastAsiaTheme="minorHAnsi"/>
                <w:color w:val="00000A"/>
                <w:sz w:val="18"/>
                <w:lang w:eastAsia="en-US"/>
              </w:rPr>
              <w:t xml:space="preserve"> </w:t>
            </w:r>
            <w:r>
              <w:rPr>
                <w:rFonts w:eastAsia="Calibri" w:ascii="Times New Roman" w:hAnsi="Times New Roman" w:eastAsiaTheme="minorHAnsi"/>
                <w:color w:val="00000A"/>
                <w:sz w:val="18"/>
                <w:lang w:eastAsia="en-US"/>
              </w:rPr>
              <w:t>NIE</w:t>
            </w:r>
          </w:p>
        </w:tc>
      </w:tr>
      <w:tr>
        <w:trPr>
          <w:trHeight w:val="439"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D9D9D9" w:val="clear"/>
            <w:tcMar>
              <w:left w:w="88" w:type="dxa"/>
            </w:tcMar>
          </w:tcPr>
          <w:p>
            <w:pPr>
              <w:pStyle w:val="Normal"/>
              <w:suppressAutoHyphens w:val="false"/>
              <w:spacing w:before="0" w:after="200"/>
              <w:jc w:val="center"/>
              <w:rPr/>
            </w:pPr>
            <w:r>
              <w:rPr>
                <w:rFonts w:eastAsia="Calibri" w:ascii="Times New Roman" w:hAnsi="Times New Roman" w:eastAsiaTheme="minorHAnsi"/>
                <w:color w:val="00000A"/>
                <w:szCs w:val="24"/>
                <w:lang w:eastAsia="en-US"/>
              </w:rPr>
              <w:t>OŚWIADCZENIA I DEKLARACJE:</w:t>
            </w:r>
          </w:p>
        </w:tc>
      </w:tr>
      <w:tr>
        <w:trPr>
          <w:trHeight w:val="487"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numPr>
                <w:ilvl w:val="0"/>
                <w:numId w:val="1"/>
              </w:numPr>
              <w:suppressAutoHyphens w:val="false"/>
              <w:spacing w:lineRule="auto" w:line="252" w:before="0" w:after="160"/>
              <w:contextualSpacing/>
              <w:rPr/>
            </w:pPr>
            <w:r>
              <w:rPr>
                <w:rFonts w:eastAsia="Calibri" w:cs="Times New Roman" w:ascii="Times New Roman" w:hAnsi="Times New Roman"/>
                <w:color w:val="00000A"/>
                <w:sz w:val="20"/>
                <w:szCs w:val="24"/>
                <w:lang w:eastAsia="en-US"/>
              </w:rPr>
              <w:t>Oświadczam, iż wszystkie dane zawarte w formularzu rekrutacyjnym są prawdziwe oraz pouczony/a o odpowiedzialności o składaniu oświadczeń niezgodnych z prawdą, oświadczam, iż:</w:t>
            </w:r>
          </w:p>
        </w:tc>
      </w:tr>
      <w:tr>
        <w:trPr>
          <w:trHeight w:val="340"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numPr>
                <w:ilvl w:val="0"/>
                <w:numId w:val="1"/>
              </w:numPr>
              <w:suppressAutoHyphens w:val="false"/>
              <w:spacing w:lineRule="auto" w:line="252" w:before="0" w:after="160"/>
              <w:contextualSpacing/>
              <w:rPr/>
            </w:pPr>
            <w:r>
              <w:rPr>
                <w:rFonts w:eastAsia="Calibri" w:cs="Times New Roman" w:ascii="Times New Roman" w:hAnsi="Times New Roman"/>
                <w:color w:val="00000A"/>
                <w:sz w:val="20"/>
                <w:szCs w:val="24"/>
                <w:lang w:eastAsia="en-US"/>
              </w:rPr>
              <w:t>Jestem osobą zamieszkującą gminę Racławice i pozostaję bez zatrudnienia.</w:t>
            </w:r>
          </w:p>
        </w:tc>
      </w:tr>
      <w:tr>
        <w:trPr>
          <w:trHeight w:val="288" w:hRule="atLeast"/>
        </w:trPr>
        <w:tc>
          <w:tcPr>
            <w:tcW w:w="5082"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Calibri" w:cs="Times New Roman" w:ascii="Times New Roman" w:hAnsi="Times New Roman" w:eastAsiaTheme="minorHAnsi"/>
                <w:color w:val="00000A"/>
                <w:sz w:val="18"/>
                <w:szCs w:val="20"/>
                <w:lang w:eastAsia="en-US" w:bidi="hi-IN"/>
              </w:rPr>
              <w:t>TAK</w:t>
            </w:r>
          </w:p>
        </w:tc>
        <w:tc>
          <w:tcPr>
            <w:tcW w:w="5143" w:type="dxa"/>
            <w:gridSpan w:val="1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Nie</w:t>
            </w:r>
          </w:p>
        </w:tc>
      </w:tr>
      <w:tr>
        <w:trPr>
          <w:trHeight w:val="720"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numPr>
                <w:ilvl w:val="0"/>
                <w:numId w:val="1"/>
              </w:numPr>
              <w:suppressAutoHyphens w:val="false"/>
              <w:spacing w:lineRule="auto" w:line="252" w:before="0" w:after="160"/>
              <w:contextualSpacing/>
              <w:rPr/>
            </w:pPr>
            <w:r>
              <w:rPr>
                <w:rFonts w:eastAsia="Calibri" w:cs="Times New Roman" w:ascii="Times New Roman" w:hAnsi="Times New Roman"/>
                <w:color w:val="00000A"/>
                <w:sz w:val="20"/>
                <w:szCs w:val="24"/>
                <w:lang w:eastAsia="en-US"/>
              </w:rPr>
              <w:t>Zostałam/em poinformowana/y, że projekt jest współfinansowany ze środków Unii Europejskiej w ramach Europejskiego Funduszu Społecznego, Regionalny Program Operacyjny Województwa Małopolskiego na lata 2014 – 2020 .</w:t>
            </w:r>
          </w:p>
        </w:tc>
      </w:tr>
      <w:tr>
        <w:trPr>
          <w:trHeight w:val="350" w:hRule="atLeast"/>
        </w:trPr>
        <w:tc>
          <w:tcPr>
            <w:tcW w:w="5082"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Tak</w:t>
            </w:r>
          </w:p>
        </w:tc>
        <w:tc>
          <w:tcPr>
            <w:tcW w:w="5143" w:type="dxa"/>
            <w:gridSpan w:val="1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Nie</w:t>
            </w:r>
          </w:p>
        </w:tc>
      </w:tr>
      <w:tr>
        <w:trPr>
          <w:trHeight w:val="802"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numPr>
                <w:ilvl w:val="0"/>
                <w:numId w:val="1"/>
              </w:numPr>
              <w:suppressAutoHyphens w:val="false"/>
              <w:spacing w:lineRule="auto" w:line="252" w:before="0" w:after="160"/>
              <w:contextualSpacing/>
              <w:rPr/>
            </w:pPr>
            <w:r>
              <w:rPr>
                <w:rFonts w:eastAsia="Calibri" w:cs="Times New Roman" w:ascii="Times New Roman" w:hAnsi="Times New Roman"/>
                <w:color w:val="00000A"/>
                <w:sz w:val="20"/>
                <w:szCs w:val="24"/>
                <w:lang w:eastAsia="en-US"/>
              </w:rPr>
              <w:t>Zapoznałam/em się z Regulaminem rekrutacji w projekcie pn. „Aktywność popłaca II”, akceptuję wszystkie postanowienia ww. regulaminu i zgodnie z nimi spełniam kryteria uprawniające mnie do uczestnictwa w projekcie.</w:t>
            </w:r>
          </w:p>
        </w:tc>
      </w:tr>
      <w:tr>
        <w:trPr>
          <w:trHeight w:val="281" w:hRule="atLeast"/>
        </w:trPr>
        <w:tc>
          <w:tcPr>
            <w:tcW w:w="5082"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Tak</w:t>
            </w:r>
          </w:p>
        </w:tc>
        <w:tc>
          <w:tcPr>
            <w:tcW w:w="5143" w:type="dxa"/>
            <w:gridSpan w:val="1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Nie</w:t>
            </w:r>
          </w:p>
        </w:tc>
      </w:tr>
      <w:tr>
        <w:trPr>
          <w:trHeight w:val="848"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numPr>
                <w:ilvl w:val="0"/>
                <w:numId w:val="1"/>
              </w:numPr>
              <w:suppressAutoHyphens w:val="false"/>
              <w:spacing w:lineRule="auto" w:line="252" w:before="0" w:after="160"/>
              <w:contextualSpacing/>
              <w:rPr/>
            </w:pPr>
            <w:bookmarkStart w:id="48" w:name="_GoBack"/>
            <w:bookmarkEnd w:id="48"/>
            <w:r>
              <w:rPr>
                <w:rFonts w:eastAsia="Calibri" w:cs="Times New Roman" w:ascii="Times New Roman" w:hAnsi="Times New Roman"/>
                <w:color w:val="00000A"/>
                <w:sz w:val="20"/>
                <w:szCs w:val="24"/>
                <w:lang w:eastAsia="en-US"/>
              </w:rPr>
              <w:t>Oświadczam, iż nie jestem uczestnikiem innego projektu realizowanego w tym samym czasie w ramach RPO WM 2014-2020, w którym przewidziane formy wsparcia uczestnika są tego samego rodzaju i zmierzają do osiągnięcia tego samego celu/korzyści dla uczestnika projektu.</w:t>
            </w:r>
          </w:p>
        </w:tc>
      </w:tr>
      <w:tr>
        <w:trPr>
          <w:trHeight w:val="350" w:hRule="atLeast"/>
        </w:trPr>
        <w:tc>
          <w:tcPr>
            <w:tcW w:w="5082"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Tak</w:t>
            </w:r>
          </w:p>
        </w:tc>
        <w:tc>
          <w:tcPr>
            <w:tcW w:w="5143" w:type="dxa"/>
            <w:gridSpan w:val="1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Nie</w:t>
            </w:r>
          </w:p>
        </w:tc>
      </w:tr>
      <w:tr>
        <w:trPr>
          <w:trHeight w:val="70"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numPr>
                <w:ilvl w:val="0"/>
                <w:numId w:val="1"/>
              </w:numPr>
              <w:suppressAutoHyphens w:val="false"/>
              <w:spacing w:lineRule="auto" w:line="252" w:before="0" w:after="160"/>
              <w:contextualSpacing/>
              <w:rPr/>
            </w:pPr>
            <w:r>
              <w:rPr>
                <w:rFonts w:eastAsia="Calibri" w:cs="Times New Roman" w:ascii="Times New Roman" w:hAnsi="Times New Roman"/>
                <w:color w:val="00000A"/>
                <w:sz w:val="20"/>
                <w:szCs w:val="24"/>
                <w:lang w:eastAsia="en-US"/>
              </w:rPr>
              <w:t xml:space="preserve">Zostałam/em poinformowana/y, że udział w projekcie jest bezpłatny oraz mój udział w nim jest dobrowolny. </w:t>
            </w:r>
          </w:p>
        </w:tc>
      </w:tr>
      <w:tr>
        <w:trPr>
          <w:trHeight w:val="350" w:hRule="atLeast"/>
        </w:trPr>
        <w:tc>
          <w:tcPr>
            <w:tcW w:w="5082"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Tak</w:t>
            </w:r>
          </w:p>
        </w:tc>
        <w:tc>
          <w:tcPr>
            <w:tcW w:w="5143" w:type="dxa"/>
            <w:gridSpan w:val="1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Nie</w:t>
            </w:r>
          </w:p>
        </w:tc>
      </w:tr>
      <w:tr>
        <w:trPr>
          <w:trHeight w:val="134" w:hRule="atLeast"/>
        </w:trPr>
        <w:tc>
          <w:tcPr>
            <w:tcW w:w="10225" w:type="dxa"/>
            <w:gridSpan w:val="20"/>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numPr>
                <w:ilvl w:val="0"/>
                <w:numId w:val="1"/>
              </w:numPr>
              <w:suppressAutoHyphens w:val="false"/>
              <w:spacing w:lineRule="auto" w:line="240" w:before="0" w:after="0"/>
              <w:contextualSpacing/>
              <w:rPr/>
            </w:pPr>
            <w:r>
              <w:rPr>
                <w:rFonts w:eastAsia="Calibri" w:cs="Times New Roman" w:ascii="Times New Roman" w:hAnsi="Times New Roman"/>
                <w:color w:val="00000A"/>
                <w:sz w:val="20"/>
                <w:szCs w:val="24"/>
                <w:lang w:eastAsia="en-US"/>
              </w:rPr>
              <w:t>Oświadczam, że w przypadku</w:t>
            </w:r>
          </w:p>
          <w:p>
            <w:pPr>
              <w:pStyle w:val="Normal"/>
              <w:numPr>
                <w:ilvl w:val="0"/>
                <w:numId w:val="8"/>
              </w:numPr>
              <w:suppressAutoHyphens w:val="false"/>
              <w:spacing w:lineRule="auto" w:line="240" w:before="0" w:after="0"/>
              <w:contextualSpacing/>
              <w:rPr/>
            </w:pPr>
            <w:r>
              <w:rPr>
                <w:rFonts w:eastAsia="Calibri" w:cs="Times New Roman" w:ascii="Times New Roman" w:hAnsi="Times New Roman"/>
                <w:color w:val="00000A"/>
                <w:sz w:val="20"/>
                <w:szCs w:val="24"/>
                <w:lang w:eastAsia="en-US"/>
              </w:rPr>
              <w:t>podjęcia pracy lub założenia działalności gospodarczej zobowiązuję się do dostarczenia w terminie 7 dni od daty podjęcia pracy lub założenia działalności gospodarczej informacji do Biura Projektu w jednej z niżej wymienionych form:</w:t>
            </w:r>
          </w:p>
          <w:p>
            <w:pPr>
              <w:pStyle w:val="Normal"/>
              <w:numPr>
                <w:ilvl w:val="0"/>
                <w:numId w:val="2"/>
              </w:numPr>
              <w:suppressAutoHyphens w:val="false"/>
              <w:spacing w:lineRule="auto" w:line="240" w:before="0" w:after="0"/>
              <w:contextualSpacing/>
              <w:rPr/>
            </w:pPr>
            <w:r>
              <w:rPr>
                <w:rFonts w:eastAsia="Calibri" w:cs="Times New Roman" w:ascii="Times New Roman" w:hAnsi="Times New Roman"/>
                <w:color w:val="00000A"/>
                <w:sz w:val="20"/>
                <w:szCs w:val="24"/>
                <w:lang w:eastAsia="en-US"/>
              </w:rPr>
              <w:t>Kserokopii umowy lub zaświadczenia od pracodawcy,</w:t>
            </w:r>
          </w:p>
          <w:p>
            <w:pPr>
              <w:pStyle w:val="Normal"/>
              <w:numPr>
                <w:ilvl w:val="0"/>
                <w:numId w:val="2"/>
              </w:numPr>
              <w:suppressAutoHyphens w:val="false"/>
              <w:spacing w:lineRule="auto" w:line="240" w:before="0" w:after="0"/>
              <w:contextualSpacing/>
              <w:rPr/>
            </w:pPr>
            <w:r>
              <w:rPr>
                <w:rFonts w:eastAsia="Calibri" w:cs="Times New Roman" w:ascii="Times New Roman" w:hAnsi="Times New Roman"/>
                <w:color w:val="00000A"/>
                <w:sz w:val="20"/>
                <w:szCs w:val="24"/>
                <w:lang w:eastAsia="en-US"/>
              </w:rPr>
              <w:t>Kserokopii wpisu do Ewidencji Działalności Gospodarczych</w:t>
            </w:r>
          </w:p>
          <w:p>
            <w:pPr>
              <w:pStyle w:val="Normal"/>
              <w:numPr>
                <w:ilvl w:val="0"/>
                <w:numId w:val="8"/>
              </w:numPr>
              <w:suppressAutoHyphens w:val="false"/>
              <w:spacing w:lineRule="auto" w:line="240" w:before="0" w:after="0"/>
              <w:contextualSpacing/>
              <w:rPr/>
            </w:pPr>
            <w:r>
              <w:rPr>
                <w:rFonts w:eastAsia="Calibri" w:cs="Times New Roman" w:ascii="Times New Roman" w:hAnsi="Times New Roman"/>
                <w:color w:val="00000A"/>
                <w:sz w:val="20"/>
                <w:szCs w:val="24"/>
                <w:lang w:eastAsia="en-US"/>
              </w:rPr>
              <w:t>otrzymania oferty pracy, kształcenia ustawicznego, przygotowania zawodowego lub stażu po opuszczenia programu zobowiązuje się do dostarczenia informacji o otrzymanej ofercie do Biura Projektu:</w:t>
            </w:r>
          </w:p>
          <w:p>
            <w:pPr>
              <w:pStyle w:val="Normal"/>
              <w:numPr>
                <w:ilvl w:val="0"/>
                <w:numId w:val="3"/>
              </w:numPr>
              <w:suppressAutoHyphens w:val="false"/>
              <w:spacing w:lineRule="auto" w:line="240" w:before="0" w:after="0"/>
              <w:contextualSpacing/>
              <w:rPr/>
            </w:pPr>
            <w:r>
              <w:rPr>
                <w:rFonts w:eastAsia="Calibri" w:cs="Times New Roman" w:ascii="Times New Roman" w:hAnsi="Times New Roman"/>
                <w:color w:val="00000A"/>
                <w:sz w:val="20"/>
                <w:szCs w:val="24"/>
                <w:lang w:eastAsia="en-US"/>
              </w:rPr>
              <w:t>W terminie do 4 tygodni od zakończenia udziału w projekcie (oferta powinna zawierać informacje na temat okresu na jaki zostanie zawarta umowa z uczestnikiem)</w:t>
            </w:r>
          </w:p>
          <w:p>
            <w:pPr>
              <w:pStyle w:val="Normal"/>
              <w:numPr>
                <w:ilvl w:val="0"/>
                <w:numId w:val="3"/>
              </w:numPr>
              <w:suppressAutoHyphens w:val="false"/>
              <w:spacing w:lineRule="auto" w:line="240" w:before="0" w:after="0"/>
              <w:contextualSpacing/>
              <w:rPr/>
            </w:pPr>
            <w:r>
              <w:rPr>
                <w:rFonts w:eastAsia="Calibri" w:cs="Times New Roman" w:ascii="Times New Roman" w:hAnsi="Times New Roman"/>
                <w:color w:val="00000A"/>
                <w:sz w:val="20"/>
                <w:szCs w:val="24"/>
                <w:lang w:eastAsia="en-US"/>
              </w:rPr>
              <w:t xml:space="preserve">W ciągu 3 miesięcy po zakończeniu projektu udostępnię informacje dotyczące mojego statusu na rynku pracy oraz dostarczę dokumenty potwierdzające osiągnięcie efektywności zatrudnieniowej (podjęcie zatrudnienia lub innej formy zarobkowej). </w:t>
            </w:r>
          </w:p>
        </w:tc>
      </w:tr>
      <w:tr>
        <w:trPr>
          <w:trHeight w:val="350" w:hRule="atLeast"/>
        </w:trPr>
        <w:tc>
          <w:tcPr>
            <w:tcW w:w="5082" w:type="dxa"/>
            <w:gridSpan w:val="8"/>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Tak</w:t>
            </w:r>
          </w:p>
        </w:tc>
        <w:tc>
          <w:tcPr>
            <w:tcW w:w="5143" w:type="dxa"/>
            <w:gridSpan w:val="1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tcPr>
          <w:p>
            <w:pPr>
              <w:pStyle w:val="Normal"/>
              <w:widowControl w:val="false"/>
              <w:spacing w:before="0" w:after="200"/>
              <w:jc w:val="center"/>
              <w:textAlignment w:val="baseline"/>
              <w:rPr/>
            </w:pPr>
            <w:r>
              <w:rPr>
                <w:rFonts w:eastAsia="Calibri" w:cs="Segoe UI Symbol" w:ascii="Segoe UI Symbol" w:hAnsi="Segoe UI Symbol" w:eastAsiaTheme="minorHAnsi"/>
                <w:color w:val="00000A"/>
                <w:sz w:val="18"/>
                <w:szCs w:val="20"/>
                <w:lang w:eastAsia="en-US" w:bidi="hi-IN"/>
              </w:rPr>
              <w:t>☐</w:t>
            </w:r>
            <w:r>
              <w:rPr>
                <w:rFonts w:eastAsia="Calibri" w:cs="Times New Roman" w:ascii="Times New Roman" w:hAnsi="Times New Roman" w:eastAsiaTheme="minorHAnsi"/>
                <w:color w:val="00000A"/>
                <w:sz w:val="18"/>
                <w:szCs w:val="20"/>
                <w:lang w:eastAsia="en-US" w:bidi="hi-IN"/>
              </w:rPr>
              <w:t xml:space="preserve"> </w:t>
            </w:r>
            <w:r>
              <w:rPr>
                <w:rFonts w:eastAsia="SimSun" w:cs="Times New Roman" w:ascii="Times New Roman" w:hAnsi="Times New Roman"/>
                <w:color w:val="00000A"/>
                <w:sz w:val="20"/>
                <w:szCs w:val="20"/>
                <w:lang w:eastAsia="zh-CN" w:bidi="hi-IN"/>
              </w:rPr>
              <w:t xml:space="preserve"> </w:t>
            </w:r>
            <w:r>
              <w:rPr>
                <w:rFonts w:eastAsia="SimSun" w:cs="Times New Roman" w:ascii="Times New Roman" w:hAnsi="Times New Roman"/>
                <w:color w:val="00000A"/>
                <w:sz w:val="20"/>
                <w:szCs w:val="20"/>
                <w:lang w:eastAsia="zh-CN" w:bidi="hi-IN"/>
              </w:rPr>
              <w:t>Nie</w:t>
            </w:r>
          </w:p>
        </w:tc>
      </w:tr>
      <w:tr>
        <w:trPr>
          <w:trHeight w:val="518" w:hRule="atLeast"/>
        </w:trPr>
        <w:tc>
          <w:tcPr>
            <w:tcW w:w="1437" w:type="dxa"/>
            <w:gridSpan w:val="2"/>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center"/>
              <w:rPr/>
            </w:pPr>
            <w:r>
              <w:rPr>
                <w:rFonts w:eastAsia="Calibri" w:ascii="Times New Roman" w:hAnsi="Times New Roman" w:eastAsiaTheme="minorHAnsi"/>
                <w:color w:val="00000A"/>
                <w:sz w:val="20"/>
                <w:szCs w:val="24"/>
                <w:lang w:eastAsia="en-US"/>
              </w:rPr>
              <w:t>DATA:</w:t>
            </w:r>
          </w:p>
        </w:tc>
        <w:tc>
          <w:tcPr>
            <w:tcW w:w="1916" w:type="dxa"/>
            <w:gridSpan w:val="4"/>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jc w:val="center"/>
              <w:rPr>
                <w:rFonts w:ascii="Times New Roman" w:hAnsi="Times New Roman" w:eastAsia="Calibri" w:eastAsiaTheme="minorHAnsi"/>
                <w:color w:val="00000A"/>
                <w:szCs w:val="24"/>
                <w:lang w:eastAsia="en-US"/>
              </w:rPr>
            </w:pPr>
            <w:r>
              <w:rPr>
                <w:rFonts w:eastAsia="Calibri" w:eastAsiaTheme="minorHAnsi" w:ascii="Times New Roman" w:hAnsi="Times New Roman"/>
                <w:color w:val="00000A"/>
                <w:szCs w:val="24"/>
                <w:lang w:eastAsia="en-US"/>
              </w:rPr>
            </w:r>
          </w:p>
          <w:p>
            <w:pPr>
              <w:pStyle w:val="Normal"/>
              <w:suppressAutoHyphens w:val="false"/>
              <w:spacing w:before="0" w:after="200"/>
              <w:rPr>
                <w:rFonts w:ascii="Times New Roman" w:hAnsi="Times New Roman" w:eastAsia="Calibri" w:eastAsiaTheme="minorHAnsi"/>
                <w:color w:val="00000A"/>
                <w:szCs w:val="24"/>
                <w:lang w:eastAsia="en-US"/>
              </w:rPr>
            </w:pPr>
            <w:r>
              <w:rPr>
                <w:rFonts w:eastAsia="Calibri" w:eastAsiaTheme="minorHAnsi" w:ascii="Times New Roman" w:hAnsi="Times New Roman"/>
                <w:color w:val="00000A"/>
                <w:szCs w:val="24"/>
                <w:lang w:eastAsia="en-US"/>
              </w:rPr>
            </w:r>
          </w:p>
        </w:tc>
        <w:tc>
          <w:tcPr>
            <w:tcW w:w="2743"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F2F2F2" w:val="clear"/>
            <w:tcMar>
              <w:left w:w="88" w:type="dxa"/>
            </w:tcMar>
            <w:vAlign w:val="center"/>
          </w:tcPr>
          <w:p>
            <w:pPr>
              <w:pStyle w:val="Normal"/>
              <w:suppressAutoHyphens w:val="false"/>
              <w:spacing w:before="0" w:after="200"/>
              <w:jc w:val="center"/>
              <w:rPr/>
            </w:pPr>
            <w:r>
              <w:rPr>
                <w:rFonts w:eastAsia="Calibri" w:ascii="Times New Roman" w:hAnsi="Times New Roman" w:eastAsiaTheme="minorHAnsi"/>
                <w:color w:val="00000A"/>
                <w:sz w:val="20"/>
                <w:szCs w:val="24"/>
                <w:lang w:eastAsia="en-US"/>
              </w:rPr>
              <w:t>PODPIS:</w:t>
            </w:r>
          </w:p>
        </w:tc>
        <w:tc>
          <w:tcPr>
            <w:tcW w:w="4129" w:type="dxa"/>
            <w:gridSpan w:val="7"/>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fill="auto" w:val="clear"/>
            <w:tcMar>
              <w:left w:w="88" w:type="dxa"/>
            </w:tcMar>
            <w:vAlign w:val="center"/>
          </w:tcPr>
          <w:p>
            <w:pPr>
              <w:pStyle w:val="Normal"/>
              <w:suppressAutoHyphens w:val="false"/>
              <w:spacing w:before="0" w:after="200"/>
              <w:jc w:val="center"/>
              <w:rPr>
                <w:rFonts w:ascii="Times New Roman" w:hAnsi="Times New Roman" w:eastAsia="Calibri" w:eastAsiaTheme="minorHAnsi"/>
                <w:color w:val="00000A"/>
                <w:szCs w:val="24"/>
                <w:lang w:eastAsia="en-US"/>
              </w:rPr>
            </w:pPr>
            <w:r>
              <w:rPr>
                <w:rFonts w:eastAsia="Calibri" w:eastAsiaTheme="minorHAnsi" w:ascii="Times New Roman" w:hAnsi="Times New Roman"/>
                <w:color w:val="00000A"/>
                <w:szCs w:val="24"/>
                <w:lang w:eastAsia="en-US"/>
              </w:rPr>
            </w:r>
          </w:p>
        </w:tc>
      </w:tr>
    </w:tbl>
    <w:p>
      <w:pPr>
        <w:pStyle w:val="Normal"/>
        <w:suppressAutoHyphens w:val="false"/>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p>
      <w:pPr>
        <w:pStyle w:val="Normal"/>
        <w:suppressAutoHyphens w:val="false"/>
        <w:jc w:val="both"/>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p>
      <w:pPr>
        <w:pStyle w:val="Normal"/>
        <w:suppressAutoHyphens w:val="false"/>
        <w:rPr>
          <w:rFonts w:ascii="Times New Roman" w:hAnsi="Times New Roman" w:eastAsia="Calibri" w:cs="Times New Roman" w:eastAsiaTheme="minorHAnsi"/>
          <w:color w:val="00000A"/>
          <w:sz w:val="24"/>
          <w:szCs w:val="24"/>
          <w:lang w:eastAsia="en-US"/>
        </w:rPr>
      </w:pPr>
      <w:r>
        <w:rPr>
          <w:rFonts w:eastAsia="Calibri" w:cs="Times New Roman" w:eastAsiaTheme="minorHAnsi" w:ascii="Times New Roman" w:hAnsi="Times New Roman"/>
          <w:color w:val="00000A"/>
          <w:sz w:val="24"/>
          <w:szCs w:val="24"/>
          <w:lang w:eastAsia="en-US"/>
        </w:rPr>
      </w:r>
    </w:p>
    <w:p>
      <w:pPr>
        <w:pStyle w:val="Normal"/>
        <w:spacing w:lineRule="auto" w:line="480" w:before="0" w:after="0"/>
        <w:ind w:firstLine="708"/>
        <w:jc w:val="both"/>
        <w:rPr/>
      </w:pPr>
      <w:r>
        <w:rPr/>
      </w:r>
    </w:p>
    <w:sectPr>
      <w:headerReference w:type="default" r:id="rId3"/>
      <w:footerReference w:type="default" r:id="rId4"/>
      <w:footnotePr>
        <w:numFmt w:val="decimal"/>
      </w:footnotePr>
      <w:type w:val="nextPage"/>
      <w:pgSz w:w="11906" w:h="16838"/>
      <w:pgMar w:left="1417" w:right="1417" w:header="708" w:top="1417" w:footer="708" w:bottom="141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ahoma">
    <w:charset w:val="ee"/>
    <w:family w:val="roman"/>
    <w:pitch w:val="variable"/>
  </w:font>
  <w:font w:name="Times New Roman">
    <w:charset w:val="ee"/>
    <w:family w:val="roman"/>
    <w:pitch w:val="variable"/>
  </w:font>
  <w:font w:name="Liberation Sans">
    <w:altName w:val="Arial"/>
    <w:charset w:val="ee"/>
    <w:family w:val="roman"/>
    <w:pitch w:val="variable"/>
  </w:font>
  <w:font w:name="Arial">
    <w:charset w:val="ee"/>
    <w:family w:val="roman"/>
    <w:pitch w:val="variable"/>
  </w:font>
  <w:font w:name="Segoe UI Symbol">
    <w:charset w:val="ee"/>
    <w:family w:val="roman"/>
    <w:pitch w:val="variable"/>
  </w:font>
  <w:font w:name="serif">
    <w:charset w:val="ee"/>
    <w:family w:val="roman"/>
    <w:pitch w:val="variable"/>
  </w:font>
  <w:font w:name="Wingdings">
    <w:charset w:val="02"/>
    <w:family w:val="auto"/>
    <w:pitch w:val="variable"/>
  </w:font>
  <w:font w:name="Courier New">
    <w:charset w:val="01"/>
    <w:family w:val="modern"/>
    <w:pitch w:val="fixed"/>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opka"/>
      <w:jc w:val="center"/>
      <w:rPr>
        <w:sz w:val="14"/>
        <w:szCs w:val="16"/>
      </w:rPr>
    </w:pPr>
    <w:r>
      <w:rPr>
        <w:sz w:val="14"/>
        <w:szCs w:val="16"/>
      </w:rPr>
      <w:t>Projekt „Aktywność popłaca II” realizowany w ramach Regionalnego Programu Operacyjnego Województwa Małopolskiego na lata 2014-2020, współfinansowany z Europejskiego Funduszu Społecznego,</w:t>
    </w:r>
  </w:p>
  <w:p>
    <w:pPr>
      <w:pStyle w:val="Stopka"/>
      <w:jc w:val="center"/>
      <w:rPr>
        <w:sz w:val="14"/>
        <w:szCs w:val="16"/>
      </w:rPr>
    </w:pPr>
    <w:r>
      <w:rPr>
        <w:sz w:val="14"/>
        <w:szCs w:val="16"/>
      </w:rPr>
      <w:t>9 Oś priorytetowa Włączenie społeczne, Działanie 9.1 Aktywna integracja, Poddziałanie 9.1.1 Aktywna integracja.</w:t>
    </w:r>
  </w:p>
  <w:p>
    <w:pPr>
      <w:pStyle w:val="Stopk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Przypisdolny"/>
        <w:spacing w:before="0" w:after="200"/>
        <w:rPr/>
      </w:pPr>
      <w:r>
        <w:rPr>
          <w:rStyle w:val="Footnotereference"/>
          <w:rFonts w:cs="Times New Roman" w:ascii="Times New Roman" w:hAnsi="Times New Roman"/>
          <w:sz w:val="16"/>
          <w:szCs w:val="16"/>
        </w:rPr>
        <w:footnoteRef/>
        <w:tab/>
      </w:r>
      <w:r>
        <w:rPr>
          <w:rFonts w:cs="Times New Roman" w:ascii="Times New Roman" w:hAnsi="Times New Roman"/>
          <w:sz w:val="16"/>
          <w:szCs w:val="16"/>
          <w:vertAlign w:val="superscript"/>
        </w:rPr>
        <w:t xml:space="preserve"> </w:t>
      </w:r>
      <w:r>
        <w:rPr>
          <w:rFonts w:cs="Times New Roman" w:ascii="Times New Roman" w:hAnsi="Times New Roman"/>
          <w:sz w:val="16"/>
          <w:szCs w:val="16"/>
        </w:rPr>
        <w:t>Osoba długotrwale bezrobotna - oznacza to bezrobotnego pozostającego w rejestrze powiatowego urzędu pracy; osoby  poniżej 25 roku  – osoby bezrobotne nieprzerwanie przez okres ponad 6 miesięcy, osoby mające 25 lat lub więcej – osoby bezrobotne nieprzerwanie przez okres ponad 12 miesięcy. Def. zgodna z Wytycznymi w zakresie realizacji przedsięwzięć z udziałem środków  Europejskiego Funduszu Społecznego w obszarze rynku pracy  na lata 2014-2020</w:t>
      </w:r>
    </w:p>
  </w:footnote>
  <w:footnote w:id="3">
    <w:p>
      <w:pPr>
        <w:pStyle w:val="Przypisdolny"/>
        <w:spacing w:before="0" w:after="200"/>
        <w:rPr/>
      </w:pPr>
      <w:r>
        <w:rPr>
          <w:rStyle w:val="Footnotereference"/>
          <w:rFonts w:cs="Times New Roman" w:ascii="Times New Roman" w:hAnsi="Times New Roman"/>
          <w:sz w:val="16"/>
          <w:szCs w:val="16"/>
        </w:rPr>
        <w:footnoteRef/>
        <w:tab/>
      </w:r>
      <w:r>
        <w:rPr>
          <w:rFonts w:cs="Times New Roman" w:ascii="Times New Roman" w:hAnsi="Times New Roman"/>
          <w:sz w:val="16"/>
          <w:szCs w:val="16"/>
          <w:vertAlign w:val="superscript"/>
        </w:rPr>
        <w:t xml:space="preserve"> </w:t>
      </w:r>
      <w:r>
        <w:rPr>
          <w:rFonts w:cs="Times New Roman" w:ascii="Times New Roman" w:hAnsi="Times New Roman"/>
          <w:sz w:val="16"/>
          <w:szCs w:val="16"/>
        </w:rPr>
        <w:t>Osoba bierna zawodowo - to osoba, które w danej chwili nie tworzy zasobów siły roboczej (tzn. nie pracuje i nie jest bezrobotna). Studenci studiów stacjonarnych uznawani są za osoby bierne zawodowo. Osoby będące na urlopie wychowawczym  uznawane są za bierne zawodowo, chyba że są zarejestrowane już jako bezrobotne (wówczas status bezrobotnego ma pierwszeństwo). Def. Jak w przypisie 1.</w:t>
      </w:r>
    </w:p>
  </w:footnote>
  <w:footnote w:id="4">
    <w:p>
      <w:pPr>
        <w:pStyle w:val="Przypisdolny"/>
        <w:spacing w:before="0" w:after="200"/>
        <w:rPr/>
      </w:pPr>
      <w:r>
        <w:rPr>
          <w:rStyle w:val="Footnotereference"/>
          <w:rFonts w:cs="Times New Roman" w:ascii="Times New Roman" w:hAnsi="Times New Roman"/>
          <w:sz w:val="18"/>
          <w:szCs w:val="18"/>
        </w:rPr>
        <w:footnoteRef/>
        <w:tab/>
      </w:r>
      <w:r>
        <w:rPr>
          <w:rFonts w:cs="Times New Roman" w:ascii="Times New Roman" w:hAnsi="Times New Roman"/>
          <w:sz w:val="18"/>
          <w:szCs w:val="18"/>
          <w:vertAlign w:val="superscript"/>
        </w:rPr>
        <w:t xml:space="preserve"> </w:t>
      </w:r>
      <w:r>
        <w:rPr>
          <w:rFonts w:cs="Times New Roman" w:ascii="Times New Roman" w:hAnsi="Times New Roman"/>
          <w:sz w:val="18"/>
          <w:szCs w:val="18"/>
        </w:rPr>
        <w:t>Jeśli dotyczy</w:t>
      </w:r>
    </w:p>
  </w:footnote>
  <w:footnote w:id="5">
    <w:p>
      <w:pPr>
        <w:pStyle w:val="Normal"/>
        <w:numPr>
          <w:ilvl w:val="0"/>
          <w:numId w:val="9"/>
        </w:numPr>
        <w:suppressAutoHyphens w:val="false"/>
        <w:spacing w:lineRule="auto" w:line="240" w:before="0" w:after="0"/>
        <w:ind w:left="284" w:hanging="142"/>
        <w:rPr>
          <w:rFonts w:ascii="Times New Roman" w:hAnsi="Times New Roman" w:cs="Times New Roman"/>
          <w:sz w:val="16"/>
          <w:szCs w:val="16"/>
        </w:rPr>
      </w:pPr>
      <w:r>
        <w:rPr>
          <w:rStyle w:val="Footnotereference"/>
          <w:rFonts w:cs="Arial" w:ascii="Arial" w:hAnsi="Arial"/>
        </w:rPr>
        <w:footnoteRef/>
        <w:tab/>
      </w:r>
      <w:r>
        <w:rPr>
          <w:rFonts w:cs="Times New Roman" w:ascii="Times New Roman" w:hAnsi="Times New Roman"/>
          <w:sz w:val="16"/>
          <w:szCs w:val="16"/>
        </w:rPr>
        <w:t xml:space="preserve"> </w:t>
      </w:r>
      <w:r>
        <w:rPr>
          <w:rFonts w:cs="Times New Roman" w:ascii="Times New Roman" w:hAnsi="Times New Roman"/>
          <w:sz w:val="16"/>
          <w:szCs w:val="16"/>
        </w:rPr>
        <w:t xml:space="preserve">Osoba zagrożona ubóstwem lub wykluczeniem społecznym </w:t>
      </w:r>
      <w:r>
        <w:rPr>
          <w:rFonts w:ascii="Times New Roman" w:hAnsi="Times New Roman"/>
          <w:sz w:val="16"/>
          <w:szCs w:val="16"/>
        </w:rPr>
        <w:t xml:space="preserve"> (d</w:t>
      </w:r>
      <w:r>
        <w:rPr>
          <w:rFonts w:cs="Times New Roman" w:ascii="Times New Roman" w:hAnsi="Times New Roman"/>
          <w:sz w:val="16"/>
          <w:szCs w:val="16"/>
        </w:rPr>
        <w:t xml:space="preserve">ef. zgodna z Wytycznymi w zakresie realizacji przedsięwzięć w obszarze włączenia społecznego i zwalczania ubóstwa z wykorzystaniem środków Europejskiego Funduszu Społecznego i Europejskiego Funduszu Rozwoju Regionalnego na lata 2014-2020) </w:t>
      </w:r>
      <w:r>
        <w:rPr>
          <w:rFonts w:ascii="Times New Roman" w:hAnsi="Times New Roman"/>
          <w:sz w:val="16"/>
          <w:szCs w:val="16"/>
        </w:rPr>
        <w:t>:</w:t>
        <w:tab/>
        <w:t xml:space="preserve">osoby lub rodziny korzystające ze świadczeń pomocy społecznej zgodnie z ustawą z dnia 12 marca 2004 r. o pomocy społecznej lub kwalifikujące się do objęcia wsparciem przez pomoc społeczną, tj. spełniające co najmniej jeden z warunków określonych w art. 7 ustawy o pomocy społecznej, </w:t>
      </w:r>
      <w:r>
        <w:rPr>
          <w:rFonts w:cs="Times New Roman" w:ascii="Times New Roman" w:hAnsi="Times New Roman"/>
          <w:sz w:val="16"/>
          <w:szCs w:val="16"/>
        </w:rPr>
        <w:t xml:space="preserve">osoby o których mowa w art. 1 ust. 2 ustawy z dnia 13 czerwca 2003 r. o zatrudnieniu socjalnym </w:t>
        <w:tab/>
        <w:t xml:space="preserve">osoby przebywające w pieczy zastępczej lub opuszczające pieczę zastępczą, rodziny przeżywające trudności w pełnieniu funkcji opiekuńczo-wychowawczych, o których mowa w ustawie z dnia 9 czerwca 2011 r. o wspieraniu rodziny i systemie pieczy zastępczej; </w:t>
        <w:tab/>
        <w:t xml:space="preserve">osoby nieletnie, wobec których zastosowano środki zapobiegania i zwalczania demoralizacji i przestępczości zgodnie z ustawą z dnia 26 października 1982 r. o postępowaniu w sprawach nieletnich; </w:t>
      </w:r>
    </w:p>
    <w:p>
      <w:pPr>
        <w:pStyle w:val="Normal"/>
        <w:numPr>
          <w:ilvl w:val="0"/>
          <w:numId w:val="9"/>
        </w:numPr>
        <w:suppressAutoHyphens w:val="false"/>
        <w:spacing w:lineRule="auto" w:line="240" w:before="0" w:after="0"/>
        <w:ind w:left="284" w:hanging="142"/>
        <w:rPr>
          <w:rFonts w:ascii="Times New Roman" w:hAnsi="Times New Roman" w:cs="Times New Roman"/>
          <w:sz w:val="16"/>
          <w:szCs w:val="16"/>
        </w:rPr>
      </w:pPr>
      <w:r>
        <w:rPr>
          <w:rFonts w:cs="Times New Roman" w:ascii="Times New Roman" w:hAnsi="Times New Roman"/>
          <w:sz w:val="16"/>
          <w:szCs w:val="16"/>
        </w:rPr>
        <w:tab/>
        <w:t xml:space="preserve">osoby przebywające w młodzieżowych ośrodkach wychowawczych i młodzieżowych ośrodkach socjoterapii, o których mowa w ustawie z dnia 7 września 1991 r. o systemie oświaty; </w:t>
      </w:r>
    </w:p>
    <w:p>
      <w:pPr>
        <w:pStyle w:val="Normal"/>
        <w:numPr>
          <w:ilvl w:val="0"/>
          <w:numId w:val="9"/>
        </w:numPr>
        <w:suppressAutoHyphens w:val="false"/>
        <w:spacing w:lineRule="auto" w:line="240" w:before="0" w:after="0"/>
        <w:ind w:left="284" w:hanging="142"/>
        <w:rPr>
          <w:rFonts w:ascii="Times New Roman" w:hAnsi="Times New Roman" w:cs="Times New Roman"/>
          <w:sz w:val="16"/>
          <w:szCs w:val="16"/>
        </w:rPr>
      </w:pPr>
      <w:r>
        <w:rPr>
          <w:rFonts w:cs="Times New Roman" w:ascii="Times New Roman" w:hAnsi="Times New Roman"/>
          <w:sz w:val="16"/>
          <w:szCs w:val="16"/>
        </w:rPr>
        <w:tab/>
        <w:t xml:space="preserve">osoby z niepełnosprawnością; </w:t>
      </w:r>
    </w:p>
    <w:p>
      <w:pPr>
        <w:pStyle w:val="Normal"/>
        <w:numPr>
          <w:ilvl w:val="0"/>
          <w:numId w:val="9"/>
        </w:numPr>
        <w:suppressAutoHyphens w:val="false"/>
        <w:spacing w:lineRule="auto" w:line="240" w:before="0" w:after="0"/>
        <w:ind w:left="284" w:hanging="142"/>
        <w:rPr>
          <w:rFonts w:ascii="Times New Roman" w:hAnsi="Times New Roman" w:cs="Times New Roman"/>
          <w:sz w:val="16"/>
          <w:szCs w:val="16"/>
        </w:rPr>
      </w:pPr>
      <w:r>
        <w:rPr>
          <w:rFonts w:cs="Times New Roman" w:ascii="Times New Roman" w:hAnsi="Times New Roman"/>
          <w:sz w:val="16"/>
          <w:szCs w:val="16"/>
        </w:rPr>
        <w:tab/>
        <w:t>rodziny z dzieckiem z niepełnosprawnością, o ile co najmniej jeden z rodziców lub opiekunów nie pracuje ze względu na konieczność sprawowania opieki nad dzieckiem z niepełnosprawnością;</w:t>
      </w:r>
    </w:p>
    <w:p>
      <w:pPr>
        <w:pStyle w:val="Normal"/>
        <w:numPr>
          <w:ilvl w:val="0"/>
          <w:numId w:val="9"/>
        </w:numPr>
        <w:suppressAutoHyphens w:val="false"/>
        <w:spacing w:lineRule="auto" w:line="240" w:before="0" w:after="0"/>
        <w:ind w:left="284" w:hanging="142"/>
        <w:rPr>
          <w:rFonts w:ascii="Times New Roman" w:hAnsi="Times New Roman" w:cs="Times New Roman"/>
          <w:sz w:val="16"/>
          <w:szCs w:val="16"/>
        </w:rPr>
      </w:pPr>
      <w:r>
        <w:rPr>
          <w:rFonts w:cs="Times New Roman" w:ascii="Times New Roman" w:hAnsi="Times New Roman"/>
          <w:sz w:val="16"/>
          <w:szCs w:val="16"/>
        </w:rPr>
        <w:tab/>
        <w:t>osoby zakwalifikowane do III profilu pomocy, zgodnie z ustawą z dnia 20 kwietnia 2004r. o promocji zatrudnienia i instytucjach rynku pracy (Dz. U. z 2018r. poz. 1265.)</w:t>
      </w:r>
    </w:p>
    <w:p>
      <w:pPr>
        <w:pStyle w:val="Normal"/>
        <w:numPr>
          <w:ilvl w:val="0"/>
          <w:numId w:val="9"/>
        </w:numPr>
        <w:suppressAutoHyphens w:val="false"/>
        <w:spacing w:lineRule="auto" w:line="240" w:before="0" w:after="0"/>
        <w:ind w:left="284" w:hanging="142"/>
        <w:rPr>
          <w:rFonts w:ascii="Times New Roman" w:hAnsi="Times New Roman" w:cs="Times New Roman"/>
          <w:sz w:val="16"/>
          <w:szCs w:val="16"/>
        </w:rPr>
      </w:pPr>
      <w:r>
        <w:rPr>
          <w:rFonts w:cs="Times New Roman" w:ascii="Times New Roman" w:hAnsi="Times New Roman"/>
          <w:sz w:val="16"/>
          <w:szCs w:val="16"/>
        </w:rPr>
        <w:tab/>
        <w:t>osoby niesamodzielne ze względu na podeszły wiek, niepełnosprawność lub stan zdrowia - zaświadczenie od lekarza; odpowiednie orzeczenie lub innym dokument poświadczający stan zdrowia;</w:t>
      </w:r>
    </w:p>
    <w:p>
      <w:pPr>
        <w:pStyle w:val="Normal"/>
        <w:numPr>
          <w:ilvl w:val="0"/>
          <w:numId w:val="9"/>
        </w:numPr>
        <w:suppressAutoHyphens w:val="false"/>
        <w:spacing w:lineRule="auto" w:line="240" w:before="0" w:after="0"/>
        <w:ind w:left="284" w:hanging="142"/>
        <w:rPr>
          <w:rFonts w:ascii="Times New Roman" w:hAnsi="Times New Roman" w:cs="Times New Roman"/>
          <w:sz w:val="16"/>
          <w:szCs w:val="16"/>
        </w:rPr>
      </w:pPr>
      <w:r>
        <w:rPr>
          <w:rFonts w:cs="Times New Roman" w:ascii="Times New Roman" w:hAnsi="Times New Roman"/>
          <w:sz w:val="16"/>
          <w:szCs w:val="16"/>
        </w:rPr>
        <w:tab/>
        <w:t>osoby bezdomne lub dotknięte wykluczeniem z dostępu do mieszkań;</w:t>
      </w:r>
    </w:p>
    <w:p>
      <w:pPr>
        <w:pStyle w:val="Normal"/>
        <w:numPr>
          <w:ilvl w:val="0"/>
          <w:numId w:val="9"/>
        </w:numPr>
        <w:suppressAutoHyphens w:val="false"/>
        <w:spacing w:lineRule="auto" w:line="240" w:before="0" w:after="0"/>
        <w:ind w:left="284" w:hanging="142"/>
        <w:rPr/>
      </w:pPr>
      <w:r>
        <w:rPr>
          <w:rFonts w:cs="Times New Roman" w:ascii="Times New Roman" w:hAnsi="Times New Roman"/>
          <w:sz w:val="16"/>
          <w:szCs w:val="16"/>
        </w:rPr>
        <w:tab/>
        <w:t xml:space="preserve"> osoby korzystające z Programu Operacyjnego Pomoc Żywnościowa 2014-2020.</w:t>
      </w:r>
    </w:p>
    <w:p>
      <w:pPr>
        <w:pStyle w:val="Przypisdolny"/>
        <w:spacing w:before="0" w:after="200"/>
        <w:rPr/>
      </w:pPr>
      <w:r>
        <w:rPr/>
      </w:r>
    </w:p>
    <w:p>
      <w:pPr>
        <w:pStyle w:val="Przypisdolny"/>
        <w:spacing w:before="0" w:after="200"/>
        <w:rPr/>
      </w:pPr>
      <w:r>
        <w:rPr/>
      </w:r>
    </w:p>
  </w:footnote>
  <w:footnote w:id="6">
    <w:p>
      <w:pPr>
        <w:pStyle w:val="Przypisdolny"/>
        <w:spacing w:before="0" w:after="200"/>
        <w:rPr/>
      </w:pPr>
      <w:r>
        <w:rPr>
          <w:rStyle w:val="Footnotereference"/>
          <w:rFonts w:cs="Times New Roman" w:ascii="Times New Roman" w:hAnsi="Times New Roman"/>
        </w:rPr>
        <w:footnoteRef/>
        <w:tab/>
        <w:t xml:space="preserve"> </w:t>
      </w:r>
      <w:r>
        <w:rPr>
          <w:rFonts w:cs="Times New Roman" w:ascii="Times New Roman" w:hAnsi="Times New Roman"/>
          <w:sz w:val="16"/>
          <w:szCs w:val="16"/>
          <w:vertAlign w:val="superscript"/>
        </w:rPr>
        <w:t xml:space="preserve"> </w:t>
      </w:r>
      <w:r>
        <w:rPr>
          <w:rFonts w:cs="Times New Roman" w:ascii="Times New Roman" w:hAnsi="Times New Roman"/>
          <w:sz w:val="16"/>
          <w:szCs w:val="16"/>
        </w:rPr>
        <w:t>Osoby zagrożone ubóstwem lub wykluczeniem społecznym z więcej niż 1 powodu opisanego w przypisie 4.</w:t>
      </w:r>
    </w:p>
  </w:footnote>
  <w:footnote w:id="7">
    <w:p>
      <w:pPr>
        <w:pStyle w:val="Przypisdolny"/>
        <w:spacing w:before="0" w:after="200"/>
        <w:rPr/>
      </w:pPr>
      <w:r>
        <w:rPr>
          <w:rFonts w:cs="Calibri"/>
        </w:rPr>
        <w:footnoteRef/>
        <w:tab/>
        <w:t xml:space="preserve"> </w:t>
      </w:r>
      <w:r>
        <w:rPr/>
        <w:t>Powierzający oznacza IZ RPO WM 2014 - 2020 lub Minister Infrastruktury i Rozwoju</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Gwka"/>
      <w:rPr/>
    </w:pPr>
    <w:r>
      <w:rPr/>
      <w:drawing>
        <wp:inline distT="0" distB="0" distL="0" distR="0">
          <wp:extent cx="5760720" cy="468630"/>
          <wp:effectExtent l="0" t="0" r="0" b="0"/>
          <wp:docPr id="1" name="Obraz 1" descr="http://www.cumulus.org.pl/data/files/file_82__89547200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http://www.cumulus.org.pl/data/files/file_82__8954720055.jpg"/>
                  <pic:cNvPicPr>
                    <a:picLocks noChangeAspect="1" noChangeArrowheads="1"/>
                  </pic:cNvPicPr>
                </pic:nvPicPr>
                <pic:blipFill>
                  <a:blip r:embed="rId1"/>
                  <a:stretch>
                    <a:fillRect/>
                  </a:stretch>
                </pic:blipFill>
                <pic:spPr bwMode="auto">
                  <a:xfrm>
                    <a:off x="0" y="0"/>
                    <a:ext cx="5760720" cy="468630"/>
                  </a:xfrm>
                  <a:prstGeom prst="rect">
                    <a:avLst/>
                  </a:prstGeom>
                  <a:noFill/>
                  <a:ln w="9525">
                    <a:noFill/>
                    <a:miter lim="800000"/>
                    <a:headEnd/>
                    <a:tailEnd/>
                  </a:ln>
                </pic:spPr>
              </pic:pic>
            </a:graphicData>
          </a:graphic>
        </wp:inline>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bullet"/>
      <w:lvlText w:val=""/>
      <w:lvlJc w:val="left"/>
      <w:pPr>
        <w:ind w:left="1080" w:hanging="360"/>
      </w:pPr>
      <w:rPr>
        <w:rFonts w:ascii="Wingdings" w:hAnsi="Wingdings" w:cs="Wingdings" w:hint="default"/>
        <w:sz w:val="2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lvl w:ilvl="0">
      <w:start w:val="1"/>
      <w:numFmt w:val="bullet"/>
      <w:lvlText w:val=""/>
      <w:lvlJc w:val="left"/>
      <w:pPr>
        <w:ind w:left="720" w:hanging="360"/>
      </w:pPr>
      <w:rPr>
        <w:rFonts w:ascii="Wingdings" w:hAnsi="Wingdings" w:cs="Wingdings"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Symbol" w:hAnsi="Symbol" w:cs="Symbol" w:hint="default"/>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0"/>
      </w:rPr>
    </w:lvl>
    <w:lvl w:ilvl="6">
      <w:start w:val="1"/>
      <w:numFmt w:val="bullet"/>
      <w:lvlText w:val=""/>
      <w:lvlJc w:val="left"/>
      <w:pPr>
        <w:ind w:left="5040" w:hanging="360"/>
      </w:pPr>
      <w:rPr>
        <w:rFonts w:ascii="Symbol" w:hAnsi="Symbol" w:cs="Symbol" w:hint="default"/>
        <w:sz w:val="20"/>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0"/>
      </w:rPr>
    </w:lvl>
  </w:abstractNum>
  <w:abstractNum w:abstractNumId="4">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Symbol" w:hAnsi="Symbol" w:cs="Symbol" w:hint="default"/>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0"/>
      </w:rPr>
    </w:lvl>
    <w:lvl w:ilvl="6">
      <w:start w:val="1"/>
      <w:numFmt w:val="bullet"/>
      <w:lvlText w:val=""/>
      <w:lvlJc w:val="left"/>
      <w:pPr>
        <w:ind w:left="5040" w:hanging="360"/>
      </w:pPr>
      <w:rPr>
        <w:rFonts w:ascii="Symbol" w:hAnsi="Symbol" w:cs="Symbol" w:hint="default"/>
        <w:sz w:val="20"/>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0"/>
      </w:rPr>
    </w:lvl>
  </w:abstractNum>
  <w:abstractNum w:abstractNumId="5">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Symbol" w:hAnsi="Symbol" w:cs="Symbol" w:hint="default"/>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0"/>
      </w:rPr>
    </w:lvl>
    <w:lvl w:ilvl="6">
      <w:start w:val="1"/>
      <w:numFmt w:val="bullet"/>
      <w:lvlText w:val=""/>
      <w:lvlJc w:val="left"/>
      <w:pPr>
        <w:ind w:left="5040" w:hanging="360"/>
      </w:pPr>
      <w:rPr>
        <w:rFonts w:ascii="Symbol" w:hAnsi="Symbol" w:cs="Symbol" w:hint="default"/>
        <w:sz w:val="20"/>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0"/>
      </w:rPr>
    </w:lvl>
  </w:abstractNum>
  <w:abstractNum w:abstractNumId="6">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Symbol" w:hAnsi="Symbol" w:cs="Symbol" w:hint="default"/>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0"/>
      </w:rPr>
    </w:lvl>
    <w:lvl w:ilvl="6">
      <w:start w:val="1"/>
      <w:numFmt w:val="bullet"/>
      <w:lvlText w:val=""/>
      <w:lvlJc w:val="left"/>
      <w:pPr>
        <w:ind w:left="5040" w:hanging="360"/>
      </w:pPr>
      <w:rPr>
        <w:rFonts w:ascii="Symbol" w:hAnsi="Symbol" w:cs="Symbol" w:hint="default"/>
        <w:sz w:val="20"/>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0"/>
      </w:rPr>
    </w:lvl>
  </w:abstractNum>
  <w:abstractNum w:abstractNumId="7">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Symbol" w:hAnsi="Symbol" w:cs="Symbol" w:hint="default"/>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0"/>
      </w:rPr>
    </w:lvl>
    <w:lvl w:ilvl="6">
      <w:start w:val="1"/>
      <w:numFmt w:val="bullet"/>
      <w:lvlText w:val=""/>
      <w:lvlJc w:val="left"/>
      <w:pPr>
        <w:ind w:left="5040" w:hanging="360"/>
      </w:pPr>
      <w:rPr>
        <w:rFonts w:ascii="Symbol" w:hAnsi="Symbol" w:cs="Symbol" w:hint="default"/>
        <w:sz w:val="20"/>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0"/>
      </w:rPr>
    </w:lvl>
  </w:abstractNum>
  <w:abstractNum w:abstractNumId="8">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sz w:val="20"/>
      </w:rPr>
    </w:lvl>
    <w:lvl w:ilvl="3">
      <w:start w:val="1"/>
      <w:numFmt w:val="bullet"/>
      <w:lvlText w:val=""/>
      <w:lvlJc w:val="left"/>
      <w:pPr>
        <w:ind w:left="2880" w:hanging="360"/>
      </w:pPr>
      <w:rPr>
        <w:rFonts w:ascii="Symbol" w:hAnsi="Symbol" w:cs="Symbol" w:hint="default"/>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sz w:val="20"/>
      </w:rPr>
    </w:lvl>
    <w:lvl w:ilvl="6">
      <w:start w:val="1"/>
      <w:numFmt w:val="bullet"/>
      <w:lvlText w:val=""/>
      <w:lvlJc w:val="left"/>
      <w:pPr>
        <w:ind w:left="5040" w:hanging="360"/>
      </w:pPr>
      <w:rPr>
        <w:rFonts w:ascii="Symbol" w:hAnsi="Symbol" w:cs="Symbol" w:hint="default"/>
        <w:sz w:val="20"/>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sz w:val="20"/>
      </w:rPr>
    </w:lvl>
  </w:abstractNum>
  <w:abstractNum w:abstractNumId="9">
    <w:lvl w:ilvl="0">
      <w:start w:val="1"/>
      <w:numFmt w:val="lowerLetter"/>
      <w:lvlText w:val="%1."/>
      <w:lvlJc w:val="left"/>
      <w:pPr>
        <w:ind w:left="720" w:hanging="360"/>
      </w:pPr>
      <w:rPr>
        <w:sz w:val="16"/>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lvl w:ilvl="0">
      <w:start w:val="1"/>
      <w:numFmt w:val="decimal"/>
      <w:suff w:val="nothing"/>
      <w:lvlText w:val=""/>
      <w:lvlJc w:val="left"/>
      <w:pPr>
        <w:tabs>
          <w:tab w:val="num" w:pos="432"/>
        </w:tabs>
        <w:ind w:left="432" w:hanging="432"/>
      </w:pPr>
    </w:lvl>
    <w:lvl w:ilvl="1">
      <w:start w:val="1"/>
      <w:numFmt w:val="decimal"/>
      <w:suff w:val="nothing"/>
      <w:lvlText w:val=""/>
      <w:lvlJc w:val="left"/>
      <w:pPr>
        <w:tabs>
          <w:tab w:val="num" w:pos="576"/>
        </w:tabs>
        <w:ind w:left="576" w:hanging="576"/>
      </w:pPr>
    </w:lvl>
    <w:lvl w:ilvl="2">
      <w:start w:val="1"/>
      <w:numFmt w:val="decimal"/>
      <w:suff w:val="nothing"/>
      <w:lvlText w:val=""/>
      <w:lvlJc w:val="left"/>
      <w:pPr>
        <w:tabs>
          <w:tab w:val="num" w:pos="720"/>
        </w:tabs>
        <w:ind w:left="720" w:hanging="720"/>
      </w:pPr>
    </w:lvl>
    <w:lvl w:ilvl="3">
      <w:start w:val="1"/>
      <w:numFmt w:val="decimal"/>
      <w:suff w:val="nothing"/>
      <w:lvlText w:val=""/>
      <w:lvlJc w:val="left"/>
      <w:pPr>
        <w:tabs>
          <w:tab w:val="num" w:pos="864"/>
        </w:tabs>
        <w:ind w:left="864" w:hanging="864"/>
      </w:pPr>
    </w:lvl>
    <w:lvl w:ilvl="4">
      <w:start w:val="1"/>
      <w:numFmt w:val="decimal"/>
      <w:suff w:val="nothing"/>
      <w:lvlText w:val=""/>
      <w:lvlJc w:val="left"/>
      <w:pPr>
        <w:tabs>
          <w:tab w:val="num" w:pos="1008"/>
        </w:tabs>
        <w:ind w:left="1008" w:hanging="1008"/>
      </w:pPr>
    </w:lvl>
    <w:lvl w:ilvl="5">
      <w:start w:val="1"/>
      <w:numFmt w:val="decimal"/>
      <w:suff w:val="nothing"/>
      <w:lvlText w:val=""/>
      <w:lvlJc w:val="left"/>
      <w:pPr>
        <w:tabs>
          <w:tab w:val="num" w:pos="1152"/>
        </w:tabs>
        <w:ind w:left="1152" w:hanging="1152"/>
      </w:pPr>
    </w:lvl>
    <w:lvl w:ilvl="6">
      <w:start w:val="1"/>
      <w:numFmt w:val="decimal"/>
      <w:suff w:val="nothing"/>
      <w:lvlText w:val=""/>
      <w:lvlJc w:val="left"/>
      <w:pPr>
        <w:tabs>
          <w:tab w:val="num" w:pos="1296"/>
        </w:tabs>
        <w:ind w:left="1296" w:hanging="1296"/>
      </w:pPr>
    </w:lvl>
    <w:lvl w:ilvl="7">
      <w:start w:val="1"/>
      <w:numFmt w:val="decimal"/>
      <w:suff w:val="nothing"/>
      <w:lvlText w:val=""/>
      <w:lvlJc w:val="left"/>
      <w:pPr>
        <w:tabs>
          <w:tab w:val="num" w:pos="1440"/>
        </w:tabs>
        <w:ind w:left="1440" w:hanging="1440"/>
      </w:pPr>
    </w:lvl>
    <w:lvl w:ilvl="8">
      <w:start w:val="1"/>
      <w:numFmt w:val="decimal"/>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w="http://schemas.openxmlformats.org/wordprocessingml/2006/main">
  <w:zoom w:percent="170"/>
  <w:defaultTabStop w:val="708"/>
  <w:footnotePr>
    <w:numFmt w:val="decimal"/>
    <w:footnote w:id="0"/>
    <w:footnote w:id="1"/>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pl-P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l-PL"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175dcf"/>
    <w:pPr>
      <w:widowControl/>
      <w:suppressAutoHyphens w:val="true"/>
      <w:bidi w:val="0"/>
      <w:spacing w:lineRule="auto" w:line="276" w:before="0" w:after="200"/>
      <w:jc w:val="left"/>
    </w:pPr>
    <w:rPr>
      <w:rFonts w:ascii="Calibri" w:hAnsi="Calibri" w:eastAsia="" w:cs="" w:eastAsiaTheme="minorEastAsia"/>
      <w:color w:val="00000A"/>
      <w:sz w:val="22"/>
      <w:szCs w:val="22"/>
      <w:lang w:val="pl-PL" w:eastAsia="pl-PL" w:bidi="ar-SA"/>
    </w:rPr>
  </w:style>
  <w:style w:type="paragraph" w:styleId="Nagwek1">
    <w:name w:val="Nagłówek 1"/>
    <w:basedOn w:val="Nagwek"/>
    <w:pPr/>
    <w:rPr/>
  </w:style>
  <w:style w:type="paragraph" w:styleId="Nagwek2">
    <w:name w:val="Nagłówek 2"/>
    <w:basedOn w:val="Nagwek"/>
    <w:pPr/>
    <w:rPr/>
  </w:style>
  <w:style w:type="paragraph" w:styleId="Nagwek3">
    <w:name w:val="Nagłówek 3"/>
    <w:basedOn w:val="Nagwek"/>
    <w:pPr/>
    <w:rPr/>
  </w:style>
  <w:style w:type="character" w:styleId="DefaultParagraphFont" w:default="1">
    <w:name w:val="Default Paragraph Font"/>
    <w:uiPriority w:val="1"/>
    <w:semiHidden/>
    <w:unhideWhenUsed/>
    <w:qFormat/>
    <w:rPr/>
  </w:style>
  <w:style w:type="character" w:styleId="NagwekZnak" w:customStyle="1">
    <w:name w:val="Nagłówek Znak"/>
    <w:basedOn w:val="DefaultParagraphFont"/>
    <w:link w:val="Nagwek"/>
    <w:uiPriority w:val="99"/>
    <w:qFormat/>
    <w:rsid w:val="00b16075"/>
    <w:rPr/>
  </w:style>
  <w:style w:type="character" w:styleId="StopkaZnak" w:customStyle="1">
    <w:name w:val="Stopka Znak"/>
    <w:basedOn w:val="DefaultParagraphFont"/>
    <w:link w:val="Stopka"/>
    <w:uiPriority w:val="99"/>
    <w:qFormat/>
    <w:rsid w:val="00b16075"/>
    <w:rPr/>
  </w:style>
  <w:style w:type="character" w:styleId="TekstdymkaZnak" w:customStyle="1">
    <w:name w:val="Tekst dymka Znak"/>
    <w:basedOn w:val="DefaultParagraphFont"/>
    <w:link w:val="Tekstdymka"/>
    <w:uiPriority w:val="99"/>
    <w:semiHidden/>
    <w:qFormat/>
    <w:rsid w:val="00b16075"/>
    <w:rPr>
      <w:rFonts w:ascii="Tahoma" w:hAnsi="Tahoma" w:cs="Tahoma"/>
      <w:sz w:val="16"/>
      <w:szCs w:val="16"/>
    </w:rPr>
  </w:style>
  <w:style w:type="character" w:styleId="PlaceholderText">
    <w:name w:val="Placeholder Text"/>
    <w:basedOn w:val="DefaultParagraphFont"/>
    <w:uiPriority w:val="99"/>
    <w:semiHidden/>
    <w:qFormat/>
    <w:rsid w:val="00cc5c2f"/>
    <w:rPr>
      <w:color w:val="808080"/>
    </w:rPr>
  </w:style>
  <w:style w:type="character" w:styleId="TekstprzypisudolnegoZnak" w:customStyle="1">
    <w:name w:val="Tekst przypisu dolnego Znak"/>
    <w:basedOn w:val="DefaultParagraphFont"/>
    <w:link w:val="Tekstprzypisudolnego"/>
    <w:uiPriority w:val="99"/>
    <w:semiHidden/>
    <w:qFormat/>
    <w:rsid w:val="006c5cce"/>
    <w:rPr>
      <w:rFonts w:eastAsia="" w:eastAsiaTheme="minorEastAsia"/>
      <w:color w:val="00000A"/>
      <w:sz w:val="20"/>
      <w:szCs w:val="20"/>
      <w:lang w:eastAsia="pl-PL"/>
    </w:rPr>
  </w:style>
  <w:style w:type="character" w:styleId="Footnotereference">
    <w:name w:val="footnote reference"/>
    <w:semiHidden/>
    <w:unhideWhenUsed/>
    <w:qFormat/>
    <w:rsid w:val="006c5cce"/>
    <w:rPr>
      <w:vertAlign w:val="superscript"/>
    </w:rPr>
  </w:style>
  <w:style w:type="character" w:styleId="ListLabel1">
    <w:name w:val="ListLabel 1"/>
    <w:qFormat/>
    <w:rPr>
      <w:rFonts w:cs="Courier New"/>
    </w:rPr>
  </w:style>
  <w:style w:type="character" w:styleId="ListLabel2">
    <w:name w:val="ListLabel 2"/>
    <w:qFormat/>
    <w:rPr>
      <w:rFonts w:ascii="Times New Roman" w:hAnsi="Times New Roman" w:eastAsia="Calibri" w:cs="Times New Roman"/>
      <w:sz w:val="16"/>
    </w:rPr>
  </w:style>
  <w:style w:type="character" w:styleId="Czeinternetowe">
    <w:name w:val="Łącze internetowe"/>
    <w:rPr>
      <w:color w:val="000080"/>
      <w:u w:val="single"/>
      <w:lang w:val="zxx" w:eastAsia="zxx" w:bidi="zxx"/>
    </w:rPr>
  </w:style>
  <w:style w:type="character" w:styleId="Zakotwiczenieprzypisudolnego">
    <w:name w:val="Zakotwiczenie przypisu dolnego"/>
    <w:rPr>
      <w:vertAlign w:val="superscript"/>
    </w:rPr>
  </w:style>
  <w:style w:type="character" w:styleId="Znakiprzypiswdolnych">
    <w:name w:val="Znaki przypisów dolnych"/>
    <w:qFormat/>
    <w:rPr/>
  </w:style>
  <w:style w:type="character" w:styleId="Zakotwiczenieprzypisukocowego">
    <w:name w:val="Zakotwiczenie przypisu końcowego"/>
    <w:rPr>
      <w:vertAlign w:val="superscript"/>
    </w:rPr>
  </w:style>
  <w:style w:type="character" w:styleId="Znakiprzypiswkocowych">
    <w:name w:val="Znaki przypisów końcowych"/>
    <w:qFormat/>
    <w:rPr/>
  </w:style>
  <w:style w:type="character" w:styleId="ListLabel3">
    <w:name w:val="ListLabel 3"/>
    <w:qFormat/>
    <w:rPr>
      <w:rFonts w:ascii="Times New Roman" w:hAnsi="Times New Roman" w:cs="Wingdings"/>
      <w:sz w:val="20"/>
    </w:rPr>
  </w:style>
  <w:style w:type="character" w:styleId="ListLabel4">
    <w:name w:val="ListLabel 4"/>
    <w:qFormat/>
    <w:rPr>
      <w:rFonts w:cs="Courier New"/>
    </w:rPr>
  </w:style>
  <w:style w:type="character" w:styleId="ListLabel5">
    <w:name w:val="ListLabel 5"/>
    <w:qFormat/>
    <w:rPr>
      <w:rFonts w:ascii="Times New Roman" w:hAnsi="Times New Roman" w:cs="Symbol"/>
      <w:sz w:val="20"/>
    </w:rPr>
  </w:style>
  <w:style w:type="character" w:styleId="ListLabel6">
    <w:name w:val="ListLabel 6"/>
    <w:qFormat/>
    <w:rPr>
      <w:rFonts w:ascii="Times New Roman" w:hAnsi="Times New Roman" w:eastAsia="Calibri" w:cs="Times New Roman"/>
      <w:sz w:val="16"/>
    </w:rPr>
  </w:style>
  <w:style w:type="character" w:styleId="ListLabel7">
    <w:name w:val="ListLabel 7"/>
    <w:qFormat/>
    <w:rPr>
      <w:rFonts w:ascii="Times New Roman" w:hAnsi="Times New Roman" w:cs="Wingdings"/>
      <w:sz w:val="20"/>
    </w:rPr>
  </w:style>
  <w:style w:type="character" w:styleId="ListLabel8">
    <w:name w:val="ListLabel 8"/>
    <w:qFormat/>
    <w:rPr>
      <w:rFonts w:cs="Courier New"/>
    </w:rPr>
  </w:style>
  <w:style w:type="character" w:styleId="ListLabel9">
    <w:name w:val="ListLabel 9"/>
    <w:qFormat/>
    <w:rPr>
      <w:rFonts w:ascii="Times New Roman" w:hAnsi="Times New Roman" w:cs="Symbol"/>
      <w:sz w:val="20"/>
    </w:rPr>
  </w:style>
  <w:style w:type="character" w:styleId="ListLabel10">
    <w:name w:val="ListLabel 10"/>
    <w:qFormat/>
    <w:rPr>
      <w:rFonts w:ascii="Times New Roman" w:hAnsi="Times New Roman"/>
      <w:sz w:val="16"/>
    </w:rPr>
  </w:style>
  <w:style w:type="character" w:styleId="ListLabel11">
    <w:name w:val="ListLabel 11"/>
    <w:qFormat/>
    <w:rPr>
      <w:rFonts w:ascii="Times New Roman" w:hAnsi="Times New Roman" w:cs="Wingdings"/>
      <w:sz w:val="20"/>
    </w:rPr>
  </w:style>
  <w:style w:type="character" w:styleId="ListLabel12">
    <w:name w:val="ListLabel 12"/>
    <w:qFormat/>
    <w:rPr>
      <w:rFonts w:cs="Courier New"/>
    </w:rPr>
  </w:style>
  <w:style w:type="character" w:styleId="ListLabel13">
    <w:name w:val="ListLabel 13"/>
    <w:qFormat/>
    <w:rPr>
      <w:rFonts w:ascii="Times New Roman" w:hAnsi="Times New Roman" w:cs="Symbol"/>
      <w:sz w:val="20"/>
    </w:rPr>
  </w:style>
  <w:style w:type="character" w:styleId="ListLabel14">
    <w:name w:val="ListLabel 14"/>
    <w:qFormat/>
    <w:rPr>
      <w:rFonts w:ascii="Times New Roman" w:hAnsi="Times New Roman"/>
      <w:sz w:val="16"/>
    </w:rPr>
  </w:style>
  <w:style w:type="character" w:styleId="ListLabel15">
    <w:name w:val="ListLabel 15"/>
    <w:qFormat/>
    <w:rPr>
      <w:rFonts w:ascii="Times New Roman" w:hAnsi="Times New Roman" w:cs="Wingdings"/>
      <w:sz w:val="20"/>
    </w:rPr>
  </w:style>
  <w:style w:type="character" w:styleId="ListLabel16">
    <w:name w:val="ListLabel 16"/>
    <w:qFormat/>
    <w:rPr>
      <w:rFonts w:cs="Courier New"/>
    </w:rPr>
  </w:style>
  <w:style w:type="character" w:styleId="ListLabel17">
    <w:name w:val="ListLabel 17"/>
    <w:qFormat/>
    <w:rPr>
      <w:rFonts w:ascii="Times New Roman" w:hAnsi="Times New Roman" w:cs="Symbol"/>
      <w:sz w:val="20"/>
    </w:rPr>
  </w:style>
  <w:style w:type="character" w:styleId="ListLabel18">
    <w:name w:val="ListLabel 18"/>
    <w:qFormat/>
    <w:rPr>
      <w:rFonts w:ascii="Times New Roman" w:hAnsi="Times New Roman"/>
      <w:sz w:val="16"/>
    </w:rPr>
  </w:style>
  <w:style w:type="paragraph" w:styleId="Nagwek">
    <w:name w:val="Nagłówek"/>
    <w:basedOn w:val="Normal"/>
    <w:next w:val="Tretekstu"/>
    <w:qFormat/>
    <w:pPr>
      <w:keepNext/>
      <w:spacing w:before="240" w:after="120"/>
    </w:pPr>
    <w:rPr>
      <w:rFonts w:ascii="Liberation Sans" w:hAnsi="Liberation Sans" w:eastAsia="Microsoft YaHei" w:cs="Arial"/>
      <w:sz w:val="28"/>
      <w:szCs w:val="28"/>
    </w:rPr>
  </w:style>
  <w:style w:type="paragraph" w:styleId="Tretekstu">
    <w:name w:val="Treść tekstu"/>
    <w:basedOn w:val="Normal"/>
    <w:pPr>
      <w:spacing w:lineRule="auto" w:line="288" w:before="0" w:after="140"/>
    </w:pPr>
    <w:rPr/>
  </w:style>
  <w:style w:type="paragraph" w:styleId="Lista">
    <w:name w:val="Lista"/>
    <w:basedOn w:val="Tretekstu"/>
    <w:pPr/>
    <w:rPr>
      <w:rFonts w:cs="Arial"/>
    </w:rPr>
  </w:style>
  <w:style w:type="paragraph" w:styleId="Podpis">
    <w:name w:val="Podpis"/>
    <w:basedOn w:val="Normal"/>
    <w:pPr>
      <w:suppressLineNumbers/>
      <w:spacing w:before="120" w:after="120"/>
    </w:pPr>
    <w:rPr>
      <w:rFonts w:cs="Arial"/>
      <w:i/>
      <w:iCs/>
      <w:sz w:val="24"/>
      <w:szCs w:val="24"/>
    </w:rPr>
  </w:style>
  <w:style w:type="paragraph" w:styleId="Indeks">
    <w:name w:val="Indeks"/>
    <w:basedOn w:val="Normal"/>
    <w:qFormat/>
    <w:pPr>
      <w:suppressLineNumbers/>
    </w:pPr>
    <w:rPr>
      <w:rFonts w:cs="Arial"/>
    </w:rPr>
  </w:style>
  <w:style w:type="paragraph" w:styleId="Gwka">
    <w:name w:val="Główka"/>
    <w:basedOn w:val="Normal"/>
    <w:link w:val="NagwekZnak"/>
    <w:uiPriority w:val="99"/>
    <w:unhideWhenUsed/>
    <w:rsid w:val="00b16075"/>
    <w:pPr>
      <w:tabs>
        <w:tab w:val="center" w:pos="4536" w:leader="none"/>
        <w:tab w:val="right" w:pos="9072" w:leader="none"/>
      </w:tabs>
      <w:suppressAutoHyphens w:val="false"/>
      <w:spacing w:lineRule="auto" w:line="240" w:before="0" w:after="0"/>
    </w:pPr>
    <w:rPr>
      <w:rFonts w:eastAsia="Calibri" w:eastAsiaTheme="minorHAnsi"/>
      <w:color w:val="00000A"/>
      <w:lang w:eastAsia="en-US"/>
    </w:rPr>
  </w:style>
  <w:style w:type="paragraph" w:styleId="Stopka">
    <w:name w:val="Stopka"/>
    <w:basedOn w:val="Normal"/>
    <w:link w:val="StopkaZnak"/>
    <w:uiPriority w:val="99"/>
    <w:unhideWhenUsed/>
    <w:rsid w:val="00b16075"/>
    <w:pPr>
      <w:tabs>
        <w:tab w:val="center" w:pos="4536" w:leader="none"/>
        <w:tab w:val="right" w:pos="9072" w:leader="none"/>
      </w:tabs>
      <w:suppressAutoHyphens w:val="false"/>
      <w:spacing w:lineRule="auto" w:line="240" w:before="0" w:after="0"/>
    </w:pPr>
    <w:rPr>
      <w:rFonts w:eastAsia="Calibri" w:eastAsiaTheme="minorHAnsi"/>
      <w:color w:val="00000A"/>
      <w:lang w:eastAsia="en-US"/>
    </w:rPr>
  </w:style>
  <w:style w:type="paragraph" w:styleId="BalloonText">
    <w:name w:val="Balloon Text"/>
    <w:basedOn w:val="Normal"/>
    <w:link w:val="TekstdymkaZnak"/>
    <w:uiPriority w:val="99"/>
    <w:semiHidden/>
    <w:unhideWhenUsed/>
    <w:qFormat/>
    <w:rsid w:val="00b16075"/>
    <w:pPr>
      <w:suppressAutoHyphens w:val="false"/>
      <w:spacing w:lineRule="auto" w:line="240" w:before="0" w:after="0"/>
    </w:pPr>
    <w:rPr>
      <w:rFonts w:ascii="Tahoma" w:hAnsi="Tahoma" w:eastAsia="Calibri" w:cs="Tahoma" w:eastAsiaTheme="minorHAnsi"/>
      <w:color w:val="00000A"/>
      <w:sz w:val="16"/>
      <w:szCs w:val="16"/>
      <w:lang w:eastAsia="en-US"/>
    </w:rPr>
  </w:style>
  <w:style w:type="paragraph" w:styleId="ListParagraph">
    <w:name w:val="List Paragraph"/>
    <w:basedOn w:val="Normal"/>
    <w:uiPriority w:val="34"/>
    <w:qFormat/>
    <w:rsid w:val="00652179"/>
    <w:pPr>
      <w:suppressAutoHyphens w:val="false"/>
      <w:spacing w:before="0" w:after="200"/>
      <w:ind w:left="720" w:hanging="0"/>
      <w:contextualSpacing/>
    </w:pPr>
    <w:rPr>
      <w:rFonts w:eastAsia="Calibri" w:eastAsiaTheme="minorHAnsi"/>
      <w:color w:val="00000A"/>
      <w:lang w:eastAsia="en-US"/>
    </w:rPr>
  </w:style>
  <w:style w:type="paragraph" w:styleId="Footnotetext">
    <w:name w:val="footnote text"/>
    <w:basedOn w:val="Normal"/>
    <w:link w:val="TekstprzypisudolnegoZnak"/>
    <w:uiPriority w:val="99"/>
    <w:semiHidden/>
    <w:unhideWhenUsed/>
    <w:qFormat/>
    <w:rsid w:val="006c5cce"/>
    <w:pPr>
      <w:spacing w:lineRule="auto" w:line="240" w:before="0" w:after="0"/>
    </w:pPr>
    <w:rPr>
      <w:sz w:val="20"/>
      <w:szCs w:val="20"/>
    </w:rPr>
  </w:style>
  <w:style w:type="paragraph" w:styleId="Przypisdolny">
    <w:name w:val="Przypis dolny"/>
    <w:basedOn w:val="Normal"/>
    <w:pPr/>
    <w:rPr/>
  </w:style>
  <w:style w:type="paragraph" w:styleId="Cytaty">
    <w:name w:val="Cytaty"/>
    <w:basedOn w:val="Normal"/>
    <w:qFormat/>
    <w:pPr/>
    <w:rPr/>
  </w:style>
  <w:style w:type="paragraph" w:styleId="Tytu">
    <w:name w:val="Tytuł"/>
    <w:basedOn w:val="Nagwek"/>
    <w:pPr/>
    <w:rPr/>
  </w:style>
  <w:style w:type="paragraph" w:styleId="Podtytu">
    <w:name w:val="Podtytuł"/>
    <w:basedOn w:val="Nagwek"/>
    <w:pPr/>
    <w:rPr/>
  </w:style>
  <w:style w:type="paragraph" w:styleId="Teksttreci41">
    <w:name w:val="Tekst treści (4)1"/>
    <w:basedOn w:val="Normal"/>
    <w:qFormat/>
    <w:pPr>
      <w:shd w:val="clear" w:fill="FFFFFF"/>
      <w:spacing w:lineRule="exact" w:line="269" w:before="600" w:after="0"/>
    </w:pPr>
    <w:rPr>
      <w:rFonts w:ascii="Arial" w:hAnsi="Arial" w:cs="Arial"/>
    </w:rPr>
  </w:style>
  <w:style w:type="numbering" w:styleId="NoList" w:default="1">
    <w:name w:val="No List"/>
    <w:uiPriority w:val="99"/>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odo@umwm.malopolska.pl" TargetMode="External"/><Relationship Id="rId3" Type="http://schemas.openxmlformats.org/officeDocument/2006/relationships/header" Target="header1.xml"/><Relationship Id="rId4" Type="http://schemas.openxmlformats.org/officeDocument/2006/relationships/footer" Target="footer1.xml"/><Relationship Id="rId5" Type="http://schemas.openxmlformats.org/officeDocument/2006/relationships/footnotes" Target="footnote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06E6D-810A-43AE-B1C3-6C7756501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8016</TotalTime>
  <Application>LibreOffice/4.4.0.3$Windows_x86 LibreOffice_project/de093506bcdc5fafd9023ee680b8c60e3e0645d7</Application>
  <Paragraphs>186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2019-01-11T16:26:00Z</dcterms:created>
  <dc:creator>Małgosia</dc:creator>
  <dc:language>pl-PL</dc:language>
  <cp:lastPrinted>2019-01-14T13:09:04Z</cp:lastPrinted>
  <dcterms:modified xsi:type="dcterms:W3CDTF">2019-03-11T12:40:20Z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